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E3A6B" w14:textId="484DBC1E" w:rsidR="00DA55F8" w:rsidRPr="00DA55F8" w:rsidRDefault="00DA55F8" w:rsidP="00DA55F8">
      <w:pPr>
        <w:jc w:val="right"/>
        <w:rPr>
          <w:rFonts w:ascii="Helvetica" w:hAnsi="Helvetica"/>
          <w:sz w:val="20"/>
          <w:szCs w:val="20"/>
        </w:rPr>
      </w:pPr>
      <w:r w:rsidRPr="00DA55F8">
        <w:rPr>
          <w:rFonts w:ascii="Helvetica" w:hAnsi="Helvetica"/>
          <w:sz w:val="20"/>
          <w:szCs w:val="20"/>
        </w:rPr>
        <w:t>DRAFT v.</w:t>
      </w:r>
      <w:r w:rsidR="000262CF">
        <w:rPr>
          <w:rFonts w:ascii="Helvetica" w:hAnsi="Helvetica"/>
          <w:sz w:val="20"/>
          <w:szCs w:val="20"/>
        </w:rPr>
        <w:t>3.</w:t>
      </w:r>
      <w:r w:rsidR="00F550A1">
        <w:rPr>
          <w:rFonts w:ascii="Helvetica" w:hAnsi="Helvetica"/>
          <w:sz w:val="20"/>
          <w:szCs w:val="20"/>
        </w:rPr>
        <w:t>2</w:t>
      </w:r>
    </w:p>
    <w:p w14:paraId="34FACBC4" w14:textId="3E5196DA" w:rsidR="00DA55F8" w:rsidRPr="00DA55F8" w:rsidRDefault="0078190C" w:rsidP="00DA55F8">
      <w:pPr>
        <w:jc w:val="right"/>
        <w:rPr>
          <w:rFonts w:ascii="Helvetica" w:hAnsi="Helvetica"/>
          <w:sz w:val="20"/>
          <w:szCs w:val="20"/>
        </w:rPr>
      </w:pPr>
      <w:r>
        <w:rPr>
          <w:rFonts w:ascii="Helvetica" w:hAnsi="Helvetica"/>
          <w:sz w:val="20"/>
          <w:szCs w:val="20"/>
        </w:rPr>
        <w:t xml:space="preserve">March </w:t>
      </w:r>
      <w:r w:rsidR="00F550A1">
        <w:rPr>
          <w:rFonts w:ascii="Helvetica" w:hAnsi="Helvetica"/>
          <w:sz w:val="20"/>
          <w:szCs w:val="20"/>
        </w:rPr>
        <w:t>2</w:t>
      </w:r>
      <w:r>
        <w:rPr>
          <w:rFonts w:ascii="Helvetica" w:hAnsi="Helvetica"/>
          <w:sz w:val="20"/>
          <w:szCs w:val="20"/>
        </w:rPr>
        <w:t>,</w:t>
      </w:r>
      <w:r w:rsidR="00DA55F8" w:rsidRPr="00DA55F8">
        <w:rPr>
          <w:rFonts w:ascii="Helvetica" w:hAnsi="Helvetica"/>
          <w:sz w:val="20"/>
          <w:szCs w:val="20"/>
        </w:rPr>
        <w:t xml:space="preserve"> 2024</w:t>
      </w:r>
    </w:p>
    <w:p w14:paraId="0950A5E5" w14:textId="77777777" w:rsidR="00DA55F8" w:rsidRDefault="00DA55F8" w:rsidP="00CA3E86">
      <w:pPr>
        <w:jc w:val="center"/>
        <w:rPr>
          <w:rFonts w:ascii="Helvetica" w:hAnsi="Helvetica"/>
          <w:b/>
          <w:bCs/>
          <w:sz w:val="36"/>
          <w:szCs w:val="36"/>
        </w:rPr>
      </w:pPr>
    </w:p>
    <w:p w14:paraId="2C05C31F" w14:textId="77777777" w:rsidR="004E4B87" w:rsidRDefault="004E4B87" w:rsidP="00CA3E86">
      <w:pPr>
        <w:jc w:val="center"/>
        <w:rPr>
          <w:rFonts w:ascii="Helvetica" w:hAnsi="Helvetica"/>
          <w:b/>
          <w:bCs/>
        </w:rPr>
      </w:pPr>
    </w:p>
    <w:p w14:paraId="546D3B87" w14:textId="77777777" w:rsidR="004E4B87" w:rsidRDefault="004E4B87" w:rsidP="00CA3E86">
      <w:pPr>
        <w:jc w:val="center"/>
        <w:rPr>
          <w:rFonts w:ascii="Helvetica" w:hAnsi="Helvetica"/>
          <w:b/>
          <w:bCs/>
        </w:rPr>
      </w:pPr>
    </w:p>
    <w:p w14:paraId="51E20DC2" w14:textId="77777777" w:rsidR="004E4B87" w:rsidRDefault="004E4B87" w:rsidP="00CA3E86">
      <w:pPr>
        <w:jc w:val="center"/>
        <w:rPr>
          <w:rFonts w:ascii="Helvetica" w:hAnsi="Helvetica"/>
          <w:b/>
          <w:bCs/>
        </w:rPr>
      </w:pPr>
    </w:p>
    <w:p w14:paraId="20145212" w14:textId="77777777" w:rsidR="004E4B87" w:rsidRDefault="004E4B87" w:rsidP="004E4B87">
      <w:pPr>
        <w:ind w:left="1440"/>
        <w:rPr>
          <w:rFonts w:ascii="Helvetica" w:hAnsi="Helvetica"/>
          <w:b/>
          <w:bCs/>
          <w:sz w:val="32"/>
          <w:szCs w:val="32"/>
        </w:rPr>
      </w:pPr>
    </w:p>
    <w:p w14:paraId="19EE3C9B" w14:textId="77777777" w:rsidR="004E4B87" w:rsidRDefault="004E4B87" w:rsidP="004E4B87">
      <w:pPr>
        <w:ind w:left="1440"/>
        <w:rPr>
          <w:rFonts w:ascii="Helvetica" w:hAnsi="Helvetica"/>
          <w:b/>
          <w:bCs/>
          <w:sz w:val="32"/>
          <w:szCs w:val="32"/>
        </w:rPr>
      </w:pPr>
    </w:p>
    <w:p w14:paraId="00954676" w14:textId="469D41B3" w:rsidR="00DA55F8" w:rsidRPr="004E4B87" w:rsidRDefault="00DA55F8" w:rsidP="004E4B87">
      <w:pPr>
        <w:ind w:left="1440"/>
        <w:rPr>
          <w:rFonts w:ascii="Helvetica" w:hAnsi="Helvetica"/>
          <w:b/>
          <w:bCs/>
          <w:sz w:val="32"/>
          <w:szCs w:val="32"/>
        </w:rPr>
      </w:pPr>
      <w:r w:rsidRPr="004E4B87">
        <w:rPr>
          <w:rFonts w:ascii="Helvetica" w:hAnsi="Helvetica"/>
          <w:b/>
          <w:bCs/>
          <w:sz w:val="32"/>
          <w:szCs w:val="32"/>
        </w:rPr>
        <w:t>Hunt Club Community Association</w:t>
      </w:r>
    </w:p>
    <w:p w14:paraId="1B1D892E" w14:textId="76602FA3" w:rsidR="00DA55F8" w:rsidRPr="004E4B87" w:rsidRDefault="00DA55F8" w:rsidP="004E4B87">
      <w:pPr>
        <w:ind w:left="1440"/>
        <w:rPr>
          <w:rFonts w:ascii="Helvetica" w:hAnsi="Helvetica"/>
          <w:b/>
          <w:bCs/>
          <w:sz w:val="32"/>
          <w:szCs w:val="32"/>
        </w:rPr>
      </w:pPr>
      <w:r w:rsidRPr="004E4B87">
        <w:rPr>
          <w:rFonts w:ascii="Helvetica" w:hAnsi="Helvetica"/>
          <w:b/>
          <w:bCs/>
          <w:sz w:val="32"/>
          <w:szCs w:val="32"/>
        </w:rPr>
        <w:t>Affordable Housing Committee</w:t>
      </w:r>
    </w:p>
    <w:p w14:paraId="5A21A232" w14:textId="77777777" w:rsidR="00DA55F8" w:rsidRDefault="00DA55F8" w:rsidP="004E4B87">
      <w:pPr>
        <w:ind w:left="1440"/>
        <w:rPr>
          <w:rFonts w:ascii="Helvetica" w:hAnsi="Helvetica"/>
          <w:b/>
          <w:bCs/>
          <w:sz w:val="36"/>
          <w:szCs w:val="36"/>
        </w:rPr>
      </w:pPr>
    </w:p>
    <w:p w14:paraId="54DECF87" w14:textId="77777777" w:rsidR="004E4B87" w:rsidRDefault="004E4B87" w:rsidP="004E4B87">
      <w:pPr>
        <w:ind w:left="1440"/>
        <w:rPr>
          <w:rFonts w:ascii="Helvetica" w:hAnsi="Helvetica"/>
          <w:b/>
          <w:bCs/>
          <w:sz w:val="36"/>
          <w:szCs w:val="36"/>
        </w:rPr>
      </w:pPr>
    </w:p>
    <w:p w14:paraId="761EAA88" w14:textId="54D25B65" w:rsidR="004E4B87" w:rsidRDefault="004E4B87" w:rsidP="004E4B87">
      <w:pPr>
        <w:ind w:left="1440"/>
        <w:rPr>
          <w:rFonts w:ascii="Helvetica" w:hAnsi="Helvetica"/>
          <w:b/>
          <w:bCs/>
          <w:sz w:val="36"/>
          <w:szCs w:val="36"/>
        </w:rPr>
      </w:pPr>
      <w:r>
        <w:rPr>
          <w:rFonts w:ascii="Helvetica" w:hAnsi="Helvetica"/>
          <w:b/>
          <w:bCs/>
          <w:sz w:val="36"/>
          <w:szCs w:val="36"/>
        </w:rPr>
        <w:t>_________________________</w:t>
      </w:r>
    </w:p>
    <w:p w14:paraId="21824578" w14:textId="77777777" w:rsidR="004E4B87" w:rsidRDefault="004E4B87" w:rsidP="004E4B87">
      <w:pPr>
        <w:ind w:left="1440"/>
        <w:rPr>
          <w:rFonts w:ascii="Helvetica" w:hAnsi="Helvetica"/>
          <w:b/>
          <w:bCs/>
          <w:sz w:val="32"/>
          <w:szCs w:val="32"/>
        </w:rPr>
      </w:pPr>
    </w:p>
    <w:p w14:paraId="1CEFDA8F" w14:textId="3A992DE4" w:rsidR="004E4B87" w:rsidRPr="004E4B87" w:rsidRDefault="00CA3E86" w:rsidP="004E4B87">
      <w:pPr>
        <w:ind w:left="1440"/>
        <w:rPr>
          <w:rFonts w:ascii="Helvetica" w:hAnsi="Helvetica"/>
          <w:b/>
          <w:bCs/>
          <w:sz w:val="44"/>
          <w:szCs w:val="44"/>
        </w:rPr>
      </w:pPr>
      <w:r w:rsidRPr="004E4B87">
        <w:rPr>
          <w:rFonts w:ascii="Helvetica" w:hAnsi="Helvetica"/>
          <w:b/>
          <w:bCs/>
          <w:sz w:val="44"/>
          <w:szCs w:val="44"/>
        </w:rPr>
        <w:t>Riverwood Park</w:t>
      </w:r>
      <w:r w:rsidR="004E4B87" w:rsidRPr="004E4B87">
        <w:rPr>
          <w:rFonts w:ascii="Helvetica" w:hAnsi="Helvetica"/>
          <w:b/>
          <w:bCs/>
          <w:sz w:val="44"/>
          <w:szCs w:val="44"/>
        </w:rPr>
        <w:t>:</w:t>
      </w:r>
    </w:p>
    <w:p w14:paraId="56345751" w14:textId="7C3E4537" w:rsidR="00CA3E86" w:rsidRPr="004E4B87" w:rsidRDefault="000F0E24" w:rsidP="004E4B87">
      <w:pPr>
        <w:ind w:left="1440"/>
        <w:rPr>
          <w:rFonts w:ascii="Helvetica" w:hAnsi="Helvetica"/>
          <w:b/>
          <w:bCs/>
          <w:sz w:val="44"/>
          <w:szCs w:val="44"/>
        </w:rPr>
      </w:pPr>
      <w:r w:rsidRPr="004E4B87">
        <w:rPr>
          <w:rFonts w:ascii="Helvetica" w:hAnsi="Helvetica"/>
          <w:b/>
          <w:bCs/>
          <w:sz w:val="44"/>
          <w:szCs w:val="44"/>
        </w:rPr>
        <w:t>Proposed Pathway</w:t>
      </w:r>
    </w:p>
    <w:p w14:paraId="120E71DA" w14:textId="77777777" w:rsidR="004E4B87" w:rsidRDefault="004E4B87" w:rsidP="004E4B87">
      <w:pPr>
        <w:ind w:left="1440"/>
        <w:rPr>
          <w:rFonts w:ascii="Helvetica" w:hAnsi="Helvetica"/>
          <w:b/>
          <w:bCs/>
          <w:sz w:val="36"/>
          <w:szCs w:val="36"/>
        </w:rPr>
      </w:pPr>
    </w:p>
    <w:p w14:paraId="071A9D2F" w14:textId="073941AD" w:rsidR="00F410ED" w:rsidRDefault="004E4B87">
      <w:pPr>
        <w:rPr>
          <w:rFonts w:ascii="Helvetica" w:hAnsi="Helvetica"/>
          <w:b/>
          <w:bCs/>
          <w:color w:val="000000"/>
          <w:sz w:val="28"/>
          <w:szCs w:val="28"/>
        </w:rPr>
      </w:pPr>
      <w:r>
        <w:rPr>
          <w:rFonts w:ascii="Helvetica" w:hAnsi="Helvetica"/>
          <w:b/>
          <w:bCs/>
          <w:color w:val="000000"/>
          <w:sz w:val="28"/>
          <w:szCs w:val="28"/>
        </w:rPr>
        <w:tab/>
      </w:r>
      <w:r>
        <w:rPr>
          <w:rFonts w:ascii="Helvetica" w:hAnsi="Helvetica"/>
          <w:b/>
          <w:bCs/>
          <w:color w:val="000000"/>
          <w:sz w:val="28"/>
          <w:szCs w:val="28"/>
        </w:rPr>
        <w:tab/>
        <w:t>_________________________________</w:t>
      </w:r>
    </w:p>
    <w:p w14:paraId="5DC85F96" w14:textId="28BCB3F5" w:rsidR="004E4B87" w:rsidRDefault="004E4B87">
      <w:pPr>
        <w:rPr>
          <w:rFonts w:ascii="Helvetica" w:hAnsi="Helvetica"/>
          <w:b/>
          <w:bCs/>
          <w:color w:val="000000"/>
          <w:sz w:val="32"/>
          <w:szCs w:val="32"/>
        </w:rPr>
      </w:pPr>
    </w:p>
    <w:p w14:paraId="2B6909FF" w14:textId="77777777" w:rsidR="004E4B87" w:rsidRDefault="004E4B87">
      <w:pPr>
        <w:rPr>
          <w:rFonts w:ascii="Helvetica" w:hAnsi="Helvetica"/>
          <w:b/>
          <w:bCs/>
          <w:color w:val="000000"/>
          <w:sz w:val="32"/>
          <w:szCs w:val="32"/>
        </w:rPr>
      </w:pPr>
    </w:p>
    <w:p w14:paraId="6488B046" w14:textId="337F79C8" w:rsidR="004E4B87" w:rsidRPr="004E4B87" w:rsidRDefault="004E4B87">
      <w:pPr>
        <w:rPr>
          <w:rFonts w:ascii="Helvetica" w:hAnsi="Helvetica"/>
          <w:b/>
          <w:bCs/>
          <w:color w:val="000000"/>
          <w:sz w:val="32"/>
          <w:szCs w:val="32"/>
        </w:rPr>
      </w:pPr>
      <w:r>
        <w:rPr>
          <w:rFonts w:ascii="Helvetica" w:hAnsi="Helvetica"/>
          <w:b/>
          <w:bCs/>
          <w:color w:val="000000"/>
          <w:sz w:val="32"/>
          <w:szCs w:val="32"/>
        </w:rPr>
        <w:tab/>
      </w:r>
      <w:r>
        <w:rPr>
          <w:rFonts w:ascii="Helvetica" w:hAnsi="Helvetica"/>
          <w:b/>
          <w:bCs/>
          <w:color w:val="000000"/>
          <w:sz w:val="32"/>
          <w:szCs w:val="32"/>
        </w:rPr>
        <w:tab/>
      </w:r>
      <w:r w:rsidR="00236CFB">
        <w:rPr>
          <w:rFonts w:ascii="Helvetica" w:hAnsi="Helvetica"/>
          <w:b/>
          <w:bCs/>
          <w:color w:val="000000"/>
          <w:sz w:val="32"/>
          <w:szCs w:val="32"/>
        </w:rPr>
        <w:t xml:space="preserve">Discussion </w:t>
      </w:r>
      <w:r w:rsidRPr="004E4B87">
        <w:rPr>
          <w:rFonts w:ascii="Helvetica" w:hAnsi="Helvetica"/>
          <w:b/>
          <w:bCs/>
          <w:color w:val="000000"/>
          <w:sz w:val="32"/>
          <w:szCs w:val="32"/>
        </w:rPr>
        <w:t>Paper</w:t>
      </w:r>
    </w:p>
    <w:p w14:paraId="5B22180D" w14:textId="0146800F" w:rsidR="004E4B87" w:rsidRPr="004E4B87" w:rsidRDefault="004E4B87">
      <w:pPr>
        <w:rPr>
          <w:rFonts w:ascii="Helvetica" w:hAnsi="Helvetica"/>
          <w:b/>
          <w:bCs/>
          <w:color w:val="000000"/>
          <w:sz w:val="32"/>
          <w:szCs w:val="32"/>
        </w:rPr>
      </w:pPr>
      <w:r w:rsidRPr="004E4B87">
        <w:rPr>
          <w:rFonts w:ascii="Helvetica" w:hAnsi="Helvetica"/>
          <w:b/>
          <w:bCs/>
          <w:color w:val="000000"/>
          <w:sz w:val="32"/>
          <w:szCs w:val="32"/>
        </w:rPr>
        <w:tab/>
      </w:r>
      <w:r w:rsidRPr="004E4B87">
        <w:rPr>
          <w:rFonts w:ascii="Helvetica" w:hAnsi="Helvetica"/>
          <w:b/>
          <w:bCs/>
          <w:color w:val="000000"/>
          <w:sz w:val="32"/>
          <w:szCs w:val="32"/>
        </w:rPr>
        <w:tab/>
      </w:r>
      <w:r w:rsidR="00062D8C">
        <w:rPr>
          <w:rFonts w:ascii="Helvetica" w:hAnsi="Helvetica"/>
          <w:b/>
          <w:bCs/>
          <w:color w:val="000000"/>
          <w:sz w:val="32"/>
          <w:szCs w:val="32"/>
        </w:rPr>
        <w:t>March</w:t>
      </w:r>
      <w:r w:rsidRPr="004E4B87">
        <w:rPr>
          <w:rFonts w:ascii="Helvetica" w:hAnsi="Helvetica"/>
          <w:b/>
          <w:bCs/>
          <w:color w:val="000000"/>
          <w:sz w:val="32"/>
          <w:szCs w:val="32"/>
        </w:rPr>
        <w:t xml:space="preserve"> 2024</w:t>
      </w:r>
    </w:p>
    <w:p w14:paraId="142DE330" w14:textId="3F716534" w:rsidR="004E4B87" w:rsidRDefault="004E4B87">
      <w:pPr>
        <w:rPr>
          <w:rFonts w:ascii="Helvetica" w:hAnsi="Helvetica"/>
          <w:b/>
          <w:bCs/>
          <w:color w:val="000000"/>
          <w:sz w:val="32"/>
          <w:szCs w:val="32"/>
        </w:rPr>
      </w:pPr>
      <w:r>
        <w:rPr>
          <w:rFonts w:ascii="Helvetica" w:hAnsi="Helvetica"/>
          <w:b/>
          <w:bCs/>
          <w:color w:val="000000"/>
          <w:sz w:val="32"/>
          <w:szCs w:val="32"/>
        </w:rPr>
        <w:br w:type="page"/>
      </w:r>
    </w:p>
    <w:p w14:paraId="7C4461A4" w14:textId="77777777" w:rsidR="004E4B87" w:rsidRDefault="004E4B87">
      <w:pPr>
        <w:rPr>
          <w:rFonts w:ascii="Helvetica" w:hAnsi="Helvetica"/>
          <w:b/>
          <w:bCs/>
          <w:color w:val="000000"/>
          <w:sz w:val="32"/>
          <w:szCs w:val="32"/>
        </w:rPr>
      </w:pPr>
    </w:p>
    <w:p w14:paraId="2A6D13F7" w14:textId="77777777" w:rsidR="007C4B46" w:rsidRDefault="007C4B46" w:rsidP="007C4B46">
      <w:pPr>
        <w:ind w:left="720" w:firstLine="720"/>
        <w:rPr>
          <w:rFonts w:ascii="Helvetica" w:hAnsi="Helvetica"/>
          <w:b/>
          <w:bCs/>
          <w:color w:val="000000"/>
          <w:sz w:val="32"/>
          <w:szCs w:val="32"/>
        </w:rPr>
      </w:pPr>
    </w:p>
    <w:p w14:paraId="60B29477" w14:textId="64A54147" w:rsidR="007C4B46" w:rsidRDefault="00F410ED" w:rsidP="005F27D5">
      <w:pPr>
        <w:ind w:left="720" w:firstLine="720"/>
        <w:rPr>
          <w:rFonts w:ascii="Helvetica" w:hAnsi="Helvetica"/>
          <w:b/>
          <w:bCs/>
          <w:color w:val="000000"/>
          <w:sz w:val="32"/>
          <w:szCs w:val="32"/>
        </w:rPr>
      </w:pPr>
      <w:r w:rsidRPr="00C61478">
        <w:rPr>
          <w:rFonts w:ascii="Helvetica" w:hAnsi="Helvetica"/>
          <w:b/>
          <w:bCs/>
          <w:color w:val="000000"/>
          <w:sz w:val="36"/>
          <w:szCs w:val="36"/>
        </w:rPr>
        <w:t>Contents</w:t>
      </w:r>
    </w:p>
    <w:p w14:paraId="7776ADCF" w14:textId="77777777" w:rsidR="005F27D5" w:rsidRPr="005F27D5" w:rsidRDefault="005F27D5" w:rsidP="005F27D5">
      <w:pPr>
        <w:ind w:left="720" w:firstLine="720"/>
        <w:rPr>
          <w:rFonts w:ascii="Helvetica" w:hAnsi="Helvetica"/>
          <w:b/>
          <w:bCs/>
          <w:color w:val="000000"/>
          <w:sz w:val="32"/>
          <w:szCs w:val="32"/>
        </w:rPr>
      </w:pPr>
    </w:p>
    <w:p w14:paraId="3715D842" w14:textId="77777777" w:rsidR="007C4B46" w:rsidRDefault="007C4B46" w:rsidP="007C4B46">
      <w:pPr>
        <w:ind w:left="1440"/>
        <w:rPr>
          <w:rFonts w:ascii="Helvetica" w:hAnsi="Helvetica"/>
          <w:b/>
          <w:bCs/>
          <w:color w:val="000000"/>
        </w:rPr>
      </w:pPr>
    </w:p>
    <w:p w14:paraId="1ECCEA1A" w14:textId="3DF69097" w:rsidR="004442AB" w:rsidRPr="00C61478" w:rsidRDefault="007C4B46" w:rsidP="00C61478">
      <w:pPr>
        <w:ind w:left="6480" w:firstLine="720"/>
        <w:rPr>
          <w:rFonts w:ascii="Helvetica" w:hAnsi="Helvetica"/>
          <w:i/>
          <w:iCs/>
          <w:color w:val="000000"/>
          <w:u w:val="single"/>
        </w:rPr>
      </w:pPr>
      <w:r w:rsidRPr="00C61478">
        <w:rPr>
          <w:rFonts w:ascii="Helvetica" w:hAnsi="Helvetica"/>
          <w:i/>
          <w:iCs/>
          <w:color w:val="000000"/>
          <w:u w:val="single"/>
        </w:rPr>
        <w:t>Page</w:t>
      </w:r>
    </w:p>
    <w:p w14:paraId="1798EC66" w14:textId="77777777" w:rsidR="007C4B46" w:rsidRPr="00C61478" w:rsidRDefault="007C4B46" w:rsidP="007C4B46">
      <w:pPr>
        <w:ind w:left="1440"/>
        <w:rPr>
          <w:rFonts w:ascii="Helvetica" w:hAnsi="Helvetica"/>
          <w:i/>
          <w:iCs/>
          <w:color w:val="000000"/>
          <w:sz w:val="28"/>
          <w:szCs w:val="28"/>
        </w:rPr>
      </w:pPr>
    </w:p>
    <w:p w14:paraId="7794DD10" w14:textId="78AF3E73" w:rsidR="004442AB" w:rsidRPr="00C61478" w:rsidRDefault="004442AB" w:rsidP="007C4B46">
      <w:pPr>
        <w:ind w:left="1440"/>
        <w:rPr>
          <w:rFonts w:ascii="Helvetica" w:hAnsi="Helvetica"/>
          <w:i/>
          <w:iCs/>
          <w:color w:val="000000"/>
          <w:sz w:val="28"/>
          <w:szCs w:val="28"/>
        </w:rPr>
      </w:pPr>
      <w:r w:rsidRPr="00C61478">
        <w:rPr>
          <w:rFonts w:ascii="Helvetica" w:hAnsi="Helvetica"/>
          <w:i/>
          <w:iCs/>
          <w:color w:val="000000"/>
          <w:sz w:val="28"/>
          <w:szCs w:val="28"/>
        </w:rPr>
        <w:t>Executive Summary</w:t>
      </w:r>
      <w:r w:rsidR="00C61478">
        <w:rPr>
          <w:rFonts w:ascii="Helvetica" w:hAnsi="Helvetica"/>
          <w:i/>
          <w:iCs/>
          <w:color w:val="000000"/>
          <w:sz w:val="28"/>
          <w:szCs w:val="28"/>
        </w:rPr>
        <w:tab/>
      </w:r>
      <w:r w:rsidR="00C61478">
        <w:rPr>
          <w:rFonts w:ascii="Helvetica" w:hAnsi="Helvetica"/>
          <w:i/>
          <w:iCs/>
          <w:color w:val="000000"/>
          <w:sz w:val="28"/>
          <w:szCs w:val="28"/>
        </w:rPr>
        <w:tab/>
      </w:r>
      <w:r w:rsidR="00C61478">
        <w:rPr>
          <w:rFonts w:ascii="Helvetica" w:hAnsi="Helvetica"/>
          <w:i/>
          <w:iCs/>
          <w:color w:val="000000"/>
          <w:sz w:val="28"/>
          <w:szCs w:val="28"/>
        </w:rPr>
        <w:tab/>
      </w:r>
      <w:r w:rsidR="00C61478">
        <w:rPr>
          <w:rFonts w:ascii="Helvetica" w:hAnsi="Helvetica"/>
          <w:i/>
          <w:iCs/>
          <w:color w:val="000000"/>
          <w:sz w:val="28"/>
          <w:szCs w:val="28"/>
        </w:rPr>
        <w:tab/>
      </w:r>
      <w:r w:rsidR="00C61478">
        <w:rPr>
          <w:rFonts w:ascii="Helvetica" w:hAnsi="Helvetica"/>
          <w:i/>
          <w:iCs/>
          <w:color w:val="000000"/>
          <w:sz w:val="28"/>
          <w:szCs w:val="28"/>
        </w:rPr>
        <w:tab/>
        <w:t>3</w:t>
      </w:r>
    </w:p>
    <w:p w14:paraId="37EB22F9" w14:textId="77777777" w:rsidR="004442AB" w:rsidRPr="00C61478" w:rsidRDefault="004442AB" w:rsidP="007C4B46">
      <w:pPr>
        <w:ind w:left="1440"/>
        <w:rPr>
          <w:rFonts w:ascii="Helvetica" w:hAnsi="Helvetica"/>
          <w:b/>
          <w:bCs/>
          <w:color w:val="000000"/>
          <w:sz w:val="28"/>
          <w:szCs w:val="28"/>
        </w:rPr>
      </w:pPr>
    </w:p>
    <w:p w14:paraId="014E59B9" w14:textId="2F23C852" w:rsidR="004442AB" w:rsidRPr="00C61478" w:rsidRDefault="001F6B35" w:rsidP="007C4B46">
      <w:pPr>
        <w:pStyle w:val="ListParagraph"/>
        <w:numPr>
          <w:ilvl w:val="0"/>
          <w:numId w:val="19"/>
        </w:numPr>
        <w:ind w:left="1800"/>
        <w:rPr>
          <w:rFonts w:ascii="Helvetica" w:hAnsi="Helvetica"/>
          <w:b/>
          <w:bCs/>
          <w:color w:val="000000"/>
          <w:sz w:val="28"/>
          <w:szCs w:val="28"/>
        </w:rPr>
      </w:pPr>
      <w:r>
        <w:rPr>
          <w:rFonts w:ascii="Helvetica" w:hAnsi="Helvetica"/>
          <w:b/>
          <w:bCs/>
          <w:color w:val="000000"/>
          <w:sz w:val="28"/>
          <w:szCs w:val="28"/>
        </w:rPr>
        <w:t>Introduction</w:t>
      </w:r>
      <w:r>
        <w:rPr>
          <w:rFonts w:ascii="Helvetica" w:hAnsi="Helvetica"/>
          <w:b/>
          <w:bCs/>
          <w:color w:val="000000"/>
          <w:sz w:val="28"/>
          <w:szCs w:val="28"/>
        </w:rPr>
        <w:tab/>
      </w:r>
      <w:r>
        <w:rPr>
          <w:rFonts w:ascii="Helvetica" w:hAnsi="Helvetica"/>
          <w:b/>
          <w:bCs/>
          <w:color w:val="000000"/>
          <w:sz w:val="28"/>
          <w:szCs w:val="28"/>
        </w:rPr>
        <w:tab/>
      </w:r>
      <w:r w:rsidR="00C61478">
        <w:rPr>
          <w:rFonts w:ascii="Helvetica" w:hAnsi="Helvetica"/>
          <w:b/>
          <w:bCs/>
          <w:color w:val="000000"/>
          <w:sz w:val="28"/>
          <w:szCs w:val="28"/>
        </w:rPr>
        <w:tab/>
      </w:r>
      <w:r w:rsidR="00C61478">
        <w:rPr>
          <w:rFonts w:ascii="Helvetica" w:hAnsi="Helvetica"/>
          <w:b/>
          <w:bCs/>
          <w:color w:val="000000"/>
          <w:sz w:val="28"/>
          <w:szCs w:val="28"/>
        </w:rPr>
        <w:tab/>
      </w:r>
      <w:r w:rsidR="00C61478">
        <w:rPr>
          <w:rFonts w:ascii="Helvetica" w:hAnsi="Helvetica"/>
          <w:b/>
          <w:bCs/>
          <w:color w:val="000000"/>
          <w:sz w:val="28"/>
          <w:szCs w:val="28"/>
        </w:rPr>
        <w:tab/>
      </w:r>
      <w:r w:rsidR="00C61478">
        <w:rPr>
          <w:rFonts w:ascii="Helvetica" w:hAnsi="Helvetica"/>
          <w:b/>
          <w:bCs/>
          <w:color w:val="000000"/>
          <w:sz w:val="28"/>
          <w:szCs w:val="28"/>
        </w:rPr>
        <w:tab/>
      </w:r>
      <w:r w:rsidR="005F27D5">
        <w:rPr>
          <w:rFonts w:ascii="Helvetica" w:hAnsi="Helvetica"/>
          <w:b/>
          <w:bCs/>
          <w:color w:val="000000"/>
          <w:sz w:val="28"/>
          <w:szCs w:val="28"/>
        </w:rPr>
        <w:t>5</w:t>
      </w:r>
    </w:p>
    <w:p w14:paraId="2D8FB801" w14:textId="522D4A37" w:rsidR="007C4B46" w:rsidRPr="00C61478" w:rsidRDefault="007C4B46" w:rsidP="007C4B46">
      <w:pPr>
        <w:pStyle w:val="ListParagraph"/>
        <w:ind w:left="1800"/>
        <w:rPr>
          <w:rFonts w:ascii="Helvetica" w:hAnsi="Helvetica"/>
          <w:b/>
          <w:bCs/>
          <w:color w:val="000000"/>
          <w:sz w:val="28"/>
          <w:szCs w:val="28"/>
        </w:rPr>
      </w:pPr>
    </w:p>
    <w:p w14:paraId="088A59AF" w14:textId="517E3096" w:rsidR="007C4B46" w:rsidRDefault="005F27D5" w:rsidP="007C4B46">
      <w:pPr>
        <w:pStyle w:val="ListParagraph"/>
        <w:numPr>
          <w:ilvl w:val="0"/>
          <w:numId w:val="19"/>
        </w:numPr>
        <w:ind w:left="1800"/>
        <w:rPr>
          <w:rFonts w:ascii="Helvetica" w:hAnsi="Helvetica"/>
          <w:b/>
          <w:bCs/>
          <w:color w:val="000000"/>
          <w:sz w:val="28"/>
          <w:szCs w:val="28"/>
        </w:rPr>
      </w:pPr>
      <w:r>
        <w:rPr>
          <w:rFonts w:ascii="Helvetica" w:hAnsi="Helvetica"/>
          <w:b/>
          <w:bCs/>
          <w:color w:val="000000"/>
          <w:sz w:val="28"/>
          <w:szCs w:val="28"/>
        </w:rPr>
        <w:t xml:space="preserve">St. Mary’s:  </w:t>
      </w:r>
      <w:r w:rsidR="001F6B35">
        <w:rPr>
          <w:rFonts w:ascii="Helvetica" w:hAnsi="Helvetica"/>
          <w:b/>
          <w:bCs/>
          <w:color w:val="000000"/>
          <w:sz w:val="28"/>
          <w:szCs w:val="28"/>
        </w:rPr>
        <w:t>Landscape Plan</w:t>
      </w:r>
      <w:r w:rsidR="001F6B35">
        <w:rPr>
          <w:rFonts w:ascii="Helvetica" w:hAnsi="Helvetica"/>
          <w:b/>
          <w:bCs/>
          <w:color w:val="000000"/>
          <w:sz w:val="28"/>
          <w:szCs w:val="28"/>
        </w:rPr>
        <w:tab/>
      </w:r>
      <w:r w:rsidR="00C61478">
        <w:rPr>
          <w:rFonts w:ascii="Helvetica" w:hAnsi="Helvetica"/>
          <w:b/>
          <w:bCs/>
          <w:color w:val="000000"/>
          <w:sz w:val="28"/>
          <w:szCs w:val="28"/>
        </w:rPr>
        <w:tab/>
      </w:r>
      <w:r w:rsidR="00C61478">
        <w:rPr>
          <w:rFonts w:ascii="Helvetica" w:hAnsi="Helvetica"/>
          <w:b/>
          <w:bCs/>
          <w:color w:val="000000"/>
          <w:sz w:val="28"/>
          <w:szCs w:val="28"/>
        </w:rPr>
        <w:tab/>
      </w:r>
      <w:r>
        <w:rPr>
          <w:rFonts w:ascii="Helvetica" w:hAnsi="Helvetica"/>
          <w:b/>
          <w:bCs/>
          <w:color w:val="000000"/>
          <w:sz w:val="28"/>
          <w:szCs w:val="28"/>
        </w:rPr>
        <w:t>6</w:t>
      </w:r>
    </w:p>
    <w:p w14:paraId="48B43C7F" w14:textId="77777777" w:rsidR="00F8276C" w:rsidRPr="00F8276C" w:rsidRDefault="00F8276C" w:rsidP="00F8276C">
      <w:pPr>
        <w:pStyle w:val="ListParagraph"/>
        <w:rPr>
          <w:rFonts w:ascii="Helvetica" w:hAnsi="Helvetica"/>
          <w:b/>
          <w:bCs/>
          <w:color w:val="000000"/>
          <w:sz w:val="28"/>
          <w:szCs w:val="28"/>
        </w:rPr>
      </w:pPr>
    </w:p>
    <w:p w14:paraId="5B26760F" w14:textId="138DA4C7" w:rsidR="00F8276C" w:rsidRPr="00F8276C" w:rsidRDefault="004442AB" w:rsidP="00F8276C">
      <w:pPr>
        <w:pStyle w:val="ListParagraph"/>
        <w:numPr>
          <w:ilvl w:val="0"/>
          <w:numId w:val="19"/>
        </w:numPr>
        <w:ind w:left="1800"/>
        <w:rPr>
          <w:rFonts w:ascii="Helvetica" w:hAnsi="Helvetica"/>
          <w:b/>
          <w:bCs/>
          <w:color w:val="000000"/>
          <w:sz w:val="28"/>
          <w:szCs w:val="28"/>
        </w:rPr>
      </w:pPr>
      <w:r w:rsidRPr="00F8276C">
        <w:rPr>
          <w:rFonts w:ascii="Helvetica" w:hAnsi="Helvetica"/>
          <w:b/>
          <w:bCs/>
          <w:color w:val="000000"/>
          <w:sz w:val="28"/>
          <w:szCs w:val="28"/>
        </w:rPr>
        <w:t>Riverwood Park</w:t>
      </w:r>
      <w:r w:rsidR="00F8276C" w:rsidRPr="00F8276C">
        <w:rPr>
          <w:rFonts w:ascii="Helvetica" w:hAnsi="Helvetica"/>
          <w:b/>
          <w:bCs/>
          <w:color w:val="000000"/>
          <w:sz w:val="28"/>
          <w:szCs w:val="28"/>
        </w:rPr>
        <w:tab/>
      </w:r>
      <w:r w:rsidR="00F8276C" w:rsidRPr="00F8276C">
        <w:rPr>
          <w:rFonts w:ascii="Helvetica" w:hAnsi="Helvetica"/>
          <w:b/>
          <w:bCs/>
          <w:color w:val="000000"/>
          <w:sz w:val="28"/>
          <w:szCs w:val="28"/>
        </w:rPr>
        <w:tab/>
      </w:r>
      <w:r w:rsidR="00F8276C" w:rsidRPr="00F8276C">
        <w:rPr>
          <w:rFonts w:ascii="Helvetica" w:hAnsi="Helvetica"/>
          <w:b/>
          <w:bCs/>
          <w:color w:val="000000"/>
          <w:sz w:val="28"/>
          <w:szCs w:val="28"/>
        </w:rPr>
        <w:tab/>
      </w:r>
      <w:r w:rsidR="00F8276C" w:rsidRPr="00F8276C">
        <w:rPr>
          <w:rFonts w:ascii="Helvetica" w:hAnsi="Helvetica"/>
          <w:b/>
          <w:bCs/>
          <w:color w:val="000000"/>
          <w:sz w:val="28"/>
          <w:szCs w:val="28"/>
        </w:rPr>
        <w:tab/>
      </w:r>
      <w:r w:rsidR="00F8276C" w:rsidRPr="00F8276C">
        <w:rPr>
          <w:rFonts w:ascii="Helvetica" w:hAnsi="Helvetica"/>
          <w:b/>
          <w:bCs/>
          <w:color w:val="000000"/>
          <w:sz w:val="28"/>
          <w:szCs w:val="28"/>
        </w:rPr>
        <w:tab/>
        <w:t>7</w:t>
      </w:r>
    </w:p>
    <w:p w14:paraId="6D8BFC9B" w14:textId="77777777" w:rsidR="00F8276C" w:rsidRPr="00F8276C" w:rsidRDefault="00F8276C" w:rsidP="00F8276C">
      <w:pPr>
        <w:pStyle w:val="ListParagraph"/>
        <w:ind w:left="2160"/>
        <w:rPr>
          <w:rFonts w:ascii="Helvetica" w:hAnsi="Helvetica"/>
          <w:b/>
          <w:bCs/>
          <w:color w:val="000000"/>
          <w:sz w:val="28"/>
          <w:szCs w:val="28"/>
        </w:rPr>
      </w:pPr>
    </w:p>
    <w:p w14:paraId="16E4CD99" w14:textId="1EF6E3CC" w:rsidR="004442AB" w:rsidRPr="00F8276C" w:rsidRDefault="004442AB" w:rsidP="00F8276C">
      <w:pPr>
        <w:pStyle w:val="ListParagraph"/>
        <w:numPr>
          <w:ilvl w:val="0"/>
          <w:numId w:val="19"/>
        </w:numPr>
        <w:ind w:left="1800"/>
        <w:rPr>
          <w:rFonts w:ascii="Helvetica" w:hAnsi="Helvetica"/>
          <w:b/>
          <w:bCs/>
          <w:color w:val="000000"/>
          <w:sz w:val="28"/>
          <w:szCs w:val="28"/>
        </w:rPr>
      </w:pPr>
      <w:r w:rsidRPr="00F8276C">
        <w:rPr>
          <w:rFonts w:ascii="Helvetica" w:hAnsi="Helvetica"/>
          <w:b/>
          <w:bCs/>
          <w:color w:val="000000"/>
          <w:sz w:val="28"/>
          <w:szCs w:val="28"/>
        </w:rPr>
        <w:t xml:space="preserve">Environmental Impact Study </w:t>
      </w:r>
      <w:r w:rsidR="00C61478" w:rsidRPr="00F8276C">
        <w:rPr>
          <w:rFonts w:ascii="Helvetica" w:hAnsi="Helvetica"/>
          <w:b/>
          <w:bCs/>
          <w:color w:val="000000"/>
          <w:sz w:val="28"/>
          <w:szCs w:val="28"/>
        </w:rPr>
        <w:tab/>
      </w:r>
      <w:r w:rsidR="00C61478" w:rsidRPr="00F8276C">
        <w:rPr>
          <w:rFonts w:ascii="Helvetica" w:hAnsi="Helvetica"/>
          <w:b/>
          <w:bCs/>
          <w:color w:val="000000"/>
          <w:sz w:val="28"/>
          <w:szCs w:val="28"/>
        </w:rPr>
        <w:tab/>
      </w:r>
      <w:r w:rsidR="00F8276C" w:rsidRPr="00F8276C">
        <w:rPr>
          <w:rFonts w:ascii="Helvetica" w:hAnsi="Helvetica"/>
          <w:b/>
          <w:bCs/>
          <w:color w:val="000000"/>
          <w:sz w:val="28"/>
          <w:szCs w:val="28"/>
        </w:rPr>
        <w:tab/>
      </w:r>
      <w:r w:rsidR="005F27D5">
        <w:rPr>
          <w:rFonts w:ascii="Helvetica" w:hAnsi="Helvetica"/>
          <w:b/>
          <w:bCs/>
          <w:color w:val="000000"/>
          <w:sz w:val="28"/>
          <w:szCs w:val="28"/>
        </w:rPr>
        <w:t>8</w:t>
      </w:r>
    </w:p>
    <w:p w14:paraId="260D8567" w14:textId="77777777" w:rsidR="007C4B46" w:rsidRPr="00C61478" w:rsidRDefault="007C4B46" w:rsidP="007C4B46">
      <w:pPr>
        <w:ind w:left="2160"/>
        <w:rPr>
          <w:rFonts w:ascii="Helvetica" w:hAnsi="Helvetica"/>
          <w:color w:val="000000"/>
          <w:sz w:val="28"/>
          <w:szCs w:val="28"/>
        </w:rPr>
      </w:pPr>
    </w:p>
    <w:p w14:paraId="7F34CC80" w14:textId="0F1ABF54" w:rsidR="00C61478" w:rsidRPr="00C61478" w:rsidRDefault="004442AB" w:rsidP="00C61478">
      <w:pPr>
        <w:pStyle w:val="ListParagraph"/>
        <w:numPr>
          <w:ilvl w:val="0"/>
          <w:numId w:val="19"/>
        </w:numPr>
        <w:ind w:left="1800"/>
        <w:rPr>
          <w:rFonts w:ascii="Helvetica" w:hAnsi="Helvetica"/>
          <w:b/>
          <w:bCs/>
          <w:color w:val="000000"/>
          <w:sz w:val="28"/>
          <w:szCs w:val="28"/>
        </w:rPr>
      </w:pPr>
      <w:r w:rsidRPr="00C61478">
        <w:rPr>
          <w:rFonts w:ascii="Helvetica" w:hAnsi="Helvetica"/>
          <w:b/>
          <w:bCs/>
          <w:color w:val="000000"/>
          <w:sz w:val="28"/>
          <w:szCs w:val="28"/>
        </w:rPr>
        <w:t xml:space="preserve">Site Visit </w:t>
      </w:r>
      <w:r w:rsidR="00C61478">
        <w:rPr>
          <w:rFonts w:ascii="Helvetica" w:hAnsi="Helvetica"/>
          <w:b/>
          <w:bCs/>
          <w:color w:val="000000"/>
          <w:sz w:val="28"/>
          <w:szCs w:val="28"/>
        </w:rPr>
        <w:t>–</w:t>
      </w:r>
      <w:r w:rsidRPr="00C61478">
        <w:rPr>
          <w:rFonts w:ascii="Helvetica" w:hAnsi="Helvetica"/>
          <w:b/>
          <w:bCs/>
          <w:color w:val="000000"/>
          <w:sz w:val="28"/>
          <w:szCs w:val="28"/>
        </w:rPr>
        <w:t xml:space="preserve"> </w:t>
      </w:r>
      <w:r w:rsidR="00C61478">
        <w:rPr>
          <w:rFonts w:ascii="Helvetica" w:hAnsi="Helvetica"/>
          <w:b/>
          <w:bCs/>
          <w:color w:val="000000"/>
          <w:sz w:val="28"/>
          <w:szCs w:val="28"/>
        </w:rPr>
        <w:t>F</w:t>
      </w:r>
      <w:r w:rsidR="00F8276C">
        <w:rPr>
          <w:rFonts w:ascii="Helvetica" w:hAnsi="Helvetica"/>
          <w:b/>
          <w:bCs/>
          <w:color w:val="000000"/>
          <w:sz w:val="28"/>
          <w:szCs w:val="28"/>
        </w:rPr>
        <w:t>ield Naturalists</w:t>
      </w:r>
      <w:r w:rsidR="00C61478">
        <w:rPr>
          <w:rFonts w:ascii="Helvetica" w:hAnsi="Helvetica"/>
          <w:b/>
          <w:bCs/>
          <w:color w:val="000000"/>
          <w:sz w:val="28"/>
          <w:szCs w:val="28"/>
        </w:rPr>
        <w:tab/>
      </w:r>
      <w:r w:rsidR="00C61478">
        <w:rPr>
          <w:rFonts w:ascii="Helvetica" w:hAnsi="Helvetica"/>
          <w:b/>
          <w:bCs/>
          <w:color w:val="000000"/>
          <w:sz w:val="28"/>
          <w:szCs w:val="28"/>
        </w:rPr>
        <w:tab/>
      </w:r>
      <w:r w:rsidR="00C61478">
        <w:rPr>
          <w:rFonts w:ascii="Helvetica" w:hAnsi="Helvetica"/>
          <w:b/>
          <w:bCs/>
          <w:color w:val="000000"/>
          <w:sz w:val="28"/>
          <w:szCs w:val="28"/>
        </w:rPr>
        <w:tab/>
      </w:r>
      <w:r w:rsidR="005F27D5">
        <w:rPr>
          <w:rFonts w:ascii="Helvetica" w:hAnsi="Helvetica"/>
          <w:b/>
          <w:bCs/>
          <w:color w:val="000000"/>
          <w:sz w:val="28"/>
          <w:szCs w:val="28"/>
        </w:rPr>
        <w:t>9</w:t>
      </w:r>
    </w:p>
    <w:p w14:paraId="030C377C" w14:textId="528E632D" w:rsidR="004442AB" w:rsidRPr="005F27D5" w:rsidRDefault="004442AB" w:rsidP="005F27D5">
      <w:pPr>
        <w:pStyle w:val="ListParagraph"/>
        <w:numPr>
          <w:ilvl w:val="3"/>
          <w:numId w:val="19"/>
        </w:numPr>
        <w:rPr>
          <w:rFonts w:ascii="Helvetica" w:hAnsi="Helvetica"/>
          <w:color w:val="000000"/>
          <w:sz w:val="28"/>
          <w:szCs w:val="28"/>
        </w:rPr>
      </w:pPr>
      <w:r w:rsidRPr="005F27D5">
        <w:rPr>
          <w:rFonts w:ascii="Helvetica" w:hAnsi="Helvetica"/>
          <w:color w:val="000000"/>
          <w:sz w:val="28"/>
          <w:szCs w:val="28"/>
        </w:rPr>
        <w:t>Butternut</w:t>
      </w:r>
      <w:r w:rsidR="00C61478" w:rsidRPr="005F27D5">
        <w:rPr>
          <w:rFonts w:ascii="Helvetica" w:hAnsi="Helvetica"/>
          <w:color w:val="000000"/>
          <w:sz w:val="28"/>
          <w:szCs w:val="28"/>
        </w:rPr>
        <w:tab/>
      </w:r>
      <w:r w:rsidR="00C61478" w:rsidRPr="005F27D5">
        <w:rPr>
          <w:rFonts w:ascii="Helvetica" w:hAnsi="Helvetica"/>
          <w:color w:val="000000"/>
          <w:sz w:val="28"/>
          <w:szCs w:val="28"/>
        </w:rPr>
        <w:tab/>
      </w:r>
      <w:r w:rsidR="00C61478" w:rsidRPr="005F27D5">
        <w:rPr>
          <w:rFonts w:ascii="Helvetica" w:hAnsi="Helvetica"/>
          <w:color w:val="000000"/>
          <w:sz w:val="28"/>
          <w:szCs w:val="28"/>
        </w:rPr>
        <w:tab/>
      </w:r>
      <w:r w:rsidR="00C61478" w:rsidRPr="005F27D5">
        <w:rPr>
          <w:rFonts w:ascii="Helvetica" w:hAnsi="Helvetica"/>
          <w:color w:val="000000"/>
          <w:sz w:val="28"/>
          <w:szCs w:val="28"/>
        </w:rPr>
        <w:tab/>
      </w:r>
      <w:r w:rsidR="00C61478" w:rsidRPr="005F27D5">
        <w:rPr>
          <w:rFonts w:ascii="Helvetica" w:hAnsi="Helvetica"/>
          <w:color w:val="000000"/>
          <w:sz w:val="28"/>
          <w:szCs w:val="28"/>
        </w:rPr>
        <w:tab/>
        <w:t>1</w:t>
      </w:r>
      <w:r w:rsidR="005F27D5">
        <w:rPr>
          <w:rFonts w:ascii="Helvetica" w:hAnsi="Helvetica"/>
          <w:color w:val="000000"/>
          <w:sz w:val="28"/>
          <w:szCs w:val="28"/>
        </w:rPr>
        <w:t>0</w:t>
      </w:r>
    </w:p>
    <w:p w14:paraId="14C95BEB" w14:textId="2637E689" w:rsidR="004442AB" w:rsidRPr="005F27D5" w:rsidRDefault="004442AB" w:rsidP="005F27D5">
      <w:pPr>
        <w:pStyle w:val="ListParagraph"/>
        <w:numPr>
          <w:ilvl w:val="3"/>
          <w:numId w:val="19"/>
        </w:numPr>
        <w:rPr>
          <w:rFonts w:ascii="Helvetica" w:hAnsi="Helvetica"/>
          <w:color w:val="000000"/>
          <w:sz w:val="28"/>
          <w:szCs w:val="28"/>
        </w:rPr>
      </w:pPr>
      <w:r w:rsidRPr="005F27D5">
        <w:rPr>
          <w:rFonts w:ascii="Helvetica" w:hAnsi="Helvetica"/>
          <w:color w:val="000000"/>
          <w:sz w:val="28"/>
          <w:szCs w:val="28"/>
        </w:rPr>
        <w:t>Yellow Birch</w:t>
      </w:r>
      <w:r w:rsidR="00C61478" w:rsidRPr="005F27D5">
        <w:rPr>
          <w:rFonts w:ascii="Helvetica" w:hAnsi="Helvetica"/>
          <w:color w:val="000000"/>
          <w:sz w:val="28"/>
          <w:szCs w:val="28"/>
        </w:rPr>
        <w:tab/>
      </w:r>
      <w:r w:rsidR="00C61478" w:rsidRPr="005F27D5">
        <w:rPr>
          <w:rFonts w:ascii="Helvetica" w:hAnsi="Helvetica"/>
          <w:color w:val="000000"/>
          <w:sz w:val="28"/>
          <w:szCs w:val="28"/>
        </w:rPr>
        <w:tab/>
      </w:r>
      <w:r w:rsidR="00C61478" w:rsidRPr="005F27D5">
        <w:rPr>
          <w:rFonts w:ascii="Helvetica" w:hAnsi="Helvetica"/>
          <w:color w:val="000000"/>
          <w:sz w:val="28"/>
          <w:szCs w:val="28"/>
        </w:rPr>
        <w:tab/>
      </w:r>
      <w:r w:rsidR="00C61478" w:rsidRPr="005F27D5">
        <w:rPr>
          <w:rFonts w:ascii="Helvetica" w:hAnsi="Helvetica"/>
          <w:color w:val="000000"/>
          <w:sz w:val="28"/>
          <w:szCs w:val="28"/>
        </w:rPr>
        <w:tab/>
      </w:r>
      <w:r w:rsidR="00C61478" w:rsidRPr="005F27D5">
        <w:rPr>
          <w:rFonts w:ascii="Helvetica" w:hAnsi="Helvetica"/>
          <w:color w:val="000000"/>
          <w:sz w:val="28"/>
          <w:szCs w:val="28"/>
        </w:rPr>
        <w:tab/>
        <w:t>1</w:t>
      </w:r>
      <w:r w:rsidR="005F27D5">
        <w:rPr>
          <w:rFonts w:ascii="Helvetica" w:hAnsi="Helvetica"/>
          <w:color w:val="000000"/>
          <w:sz w:val="28"/>
          <w:szCs w:val="28"/>
        </w:rPr>
        <w:t>2</w:t>
      </w:r>
    </w:p>
    <w:p w14:paraId="415CBBBD" w14:textId="493CBDC9" w:rsidR="004442AB" w:rsidRPr="005F27D5" w:rsidRDefault="004442AB" w:rsidP="005F27D5">
      <w:pPr>
        <w:pStyle w:val="ListParagraph"/>
        <w:numPr>
          <w:ilvl w:val="3"/>
          <w:numId w:val="19"/>
        </w:numPr>
        <w:rPr>
          <w:rFonts w:ascii="Helvetica" w:hAnsi="Helvetica"/>
          <w:color w:val="000000"/>
          <w:sz w:val="28"/>
          <w:szCs w:val="28"/>
        </w:rPr>
      </w:pPr>
      <w:r w:rsidRPr="005F27D5">
        <w:rPr>
          <w:rFonts w:ascii="Helvetica" w:hAnsi="Helvetica"/>
          <w:color w:val="000000"/>
          <w:sz w:val="28"/>
          <w:szCs w:val="28"/>
        </w:rPr>
        <w:t>Peachleaf Willow</w:t>
      </w:r>
      <w:r w:rsidR="00C61478" w:rsidRPr="005F27D5">
        <w:rPr>
          <w:rFonts w:ascii="Helvetica" w:hAnsi="Helvetica"/>
          <w:color w:val="000000"/>
          <w:sz w:val="28"/>
          <w:szCs w:val="28"/>
        </w:rPr>
        <w:tab/>
      </w:r>
      <w:r w:rsidR="00C61478" w:rsidRPr="005F27D5">
        <w:rPr>
          <w:rFonts w:ascii="Helvetica" w:hAnsi="Helvetica"/>
          <w:color w:val="000000"/>
          <w:sz w:val="28"/>
          <w:szCs w:val="28"/>
        </w:rPr>
        <w:tab/>
      </w:r>
      <w:r w:rsidR="00C61478" w:rsidRPr="005F27D5">
        <w:rPr>
          <w:rFonts w:ascii="Helvetica" w:hAnsi="Helvetica"/>
          <w:color w:val="000000"/>
          <w:sz w:val="28"/>
          <w:szCs w:val="28"/>
        </w:rPr>
        <w:tab/>
      </w:r>
      <w:r w:rsidR="00C61478" w:rsidRPr="005F27D5">
        <w:rPr>
          <w:rFonts w:ascii="Helvetica" w:hAnsi="Helvetica"/>
          <w:color w:val="000000"/>
          <w:sz w:val="28"/>
          <w:szCs w:val="28"/>
        </w:rPr>
        <w:tab/>
        <w:t>1</w:t>
      </w:r>
      <w:r w:rsidR="005F27D5">
        <w:rPr>
          <w:rFonts w:ascii="Helvetica" w:hAnsi="Helvetica"/>
          <w:color w:val="000000"/>
          <w:sz w:val="28"/>
          <w:szCs w:val="28"/>
        </w:rPr>
        <w:t>3</w:t>
      </w:r>
    </w:p>
    <w:p w14:paraId="3D7B4A2C" w14:textId="377F9353" w:rsidR="004442AB" w:rsidRPr="005F27D5" w:rsidRDefault="004442AB" w:rsidP="005F27D5">
      <w:pPr>
        <w:pStyle w:val="ListParagraph"/>
        <w:numPr>
          <w:ilvl w:val="3"/>
          <w:numId w:val="19"/>
        </w:numPr>
        <w:rPr>
          <w:rFonts w:ascii="Helvetica" w:hAnsi="Helvetica"/>
          <w:color w:val="000000"/>
          <w:sz w:val="28"/>
          <w:szCs w:val="28"/>
        </w:rPr>
      </w:pPr>
      <w:r w:rsidRPr="005F27D5">
        <w:rPr>
          <w:rFonts w:ascii="Helvetica" w:hAnsi="Helvetica"/>
          <w:color w:val="000000"/>
          <w:sz w:val="28"/>
          <w:szCs w:val="28"/>
        </w:rPr>
        <w:t>Black Ash</w:t>
      </w:r>
      <w:r w:rsidR="00C61478" w:rsidRPr="005F27D5">
        <w:rPr>
          <w:rFonts w:ascii="Helvetica" w:hAnsi="Helvetica"/>
          <w:color w:val="000000"/>
          <w:sz w:val="28"/>
          <w:szCs w:val="28"/>
        </w:rPr>
        <w:tab/>
      </w:r>
      <w:r w:rsidR="00C61478" w:rsidRPr="005F27D5">
        <w:rPr>
          <w:rFonts w:ascii="Helvetica" w:hAnsi="Helvetica"/>
          <w:color w:val="000000"/>
          <w:sz w:val="28"/>
          <w:szCs w:val="28"/>
        </w:rPr>
        <w:tab/>
      </w:r>
      <w:r w:rsidR="00C61478" w:rsidRPr="005F27D5">
        <w:rPr>
          <w:rFonts w:ascii="Helvetica" w:hAnsi="Helvetica"/>
          <w:color w:val="000000"/>
          <w:sz w:val="28"/>
          <w:szCs w:val="28"/>
        </w:rPr>
        <w:tab/>
      </w:r>
      <w:r w:rsidR="00C61478" w:rsidRPr="005F27D5">
        <w:rPr>
          <w:rFonts w:ascii="Helvetica" w:hAnsi="Helvetica"/>
          <w:color w:val="000000"/>
          <w:sz w:val="28"/>
          <w:szCs w:val="28"/>
        </w:rPr>
        <w:tab/>
      </w:r>
      <w:r w:rsidR="00C61478" w:rsidRPr="005F27D5">
        <w:rPr>
          <w:rFonts w:ascii="Helvetica" w:hAnsi="Helvetica"/>
          <w:color w:val="000000"/>
          <w:sz w:val="28"/>
          <w:szCs w:val="28"/>
        </w:rPr>
        <w:tab/>
        <w:t>1</w:t>
      </w:r>
      <w:r w:rsidR="005F27D5">
        <w:rPr>
          <w:rFonts w:ascii="Helvetica" w:hAnsi="Helvetica"/>
          <w:color w:val="000000"/>
          <w:sz w:val="28"/>
          <w:szCs w:val="28"/>
        </w:rPr>
        <w:t>4</w:t>
      </w:r>
    </w:p>
    <w:p w14:paraId="1401A40C" w14:textId="350FDDDE" w:rsidR="005F27D5" w:rsidRPr="005F27D5" w:rsidRDefault="005F27D5" w:rsidP="005F27D5">
      <w:pPr>
        <w:pStyle w:val="ListParagraph"/>
        <w:numPr>
          <w:ilvl w:val="3"/>
          <w:numId w:val="19"/>
        </w:numPr>
        <w:rPr>
          <w:rFonts w:ascii="Helvetica" w:hAnsi="Helvetica"/>
          <w:color w:val="000000"/>
          <w:sz w:val="28"/>
          <w:szCs w:val="28"/>
        </w:rPr>
      </w:pPr>
      <w:r w:rsidRPr="005F27D5">
        <w:rPr>
          <w:rFonts w:ascii="Helvetica" w:hAnsi="Helvetica"/>
          <w:color w:val="000000"/>
          <w:sz w:val="28"/>
          <w:szCs w:val="28"/>
        </w:rPr>
        <w:t>Cedar and Hemlock</w:t>
      </w:r>
      <w:r>
        <w:rPr>
          <w:rFonts w:ascii="Helvetica" w:hAnsi="Helvetica"/>
          <w:color w:val="000000"/>
          <w:sz w:val="28"/>
          <w:szCs w:val="28"/>
        </w:rPr>
        <w:tab/>
      </w:r>
      <w:r>
        <w:rPr>
          <w:rFonts w:ascii="Helvetica" w:hAnsi="Helvetica"/>
          <w:color w:val="000000"/>
          <w:sz w:val="28"/>
          <w:szCs w:val="28"/>
        </w:rPr>
        <w:tab/>
      </w:r>
      <w:r>
        <w:rPr>
          <w:rFonts w:ascii="Helvetica" w:hAnsi="Helvetica"/>
          <w:color w:val="000000"/>
          <w:sz w:val="28"/>
          <w:szCs w:val="28"/>
        </w:rPr>
        <w:tab/>
      </w:r>
      <w:r>
        <w:rPr>
          <w:rFonts w:ascii="Helvetica" w:hAnsi="Helvetica"/>
          <w:color w:val="000000"/>
          <w:sz w:val="28"/>
          <w:szCs w:val="28"/>
        </w:rPr>
        <w:tab/>
        <w:t>15</w:t>
      </w:r>
    </w:p>
    <w:p w14:paraId="19D95C55" w14:textId="77777777" w:rsidR="005F27D5" w:rsidRDefault="005F27D5" w:rsidP="005F27D5">
      <w:pPr>
        <w:rPr>
          <w:rFonts w:ascii="Helvetica" w:hAnsi="Helvetica"/>
          <w:color w:val="000000"/>
          <w:sz w:val="28"/>
          <w:szCs w:val="28"/>
        </w:rPr>
      </w:pPr>
    </w:p>
    <w:p w14:paraId="1D2B282A" w14:textId="13DB5024" w:rsidR="005F27D5" w:rsidRDefault="005F27D5" w:rsidP="005F27D5">
      <w:pPr>
        <w:pStyle w:val="ListParagraph"/>
        <w:numPr>
          <w:ilvl w:val="0"/>
          <w:numId w:val="19"/>
        </w:numPr>
        <w:ind w:left="1800"/>
        <w:rPr>
          <w:rFonts w:ascii="Helvetica" w:hAnsi="Helvetica"/>
          <w:b/>
          <w:bCs/>
          <w:color w:val="000000"/>
          <w:sz w:val="28"/>
          <w:szCs w:val="28"/>
        </w:rPr>
      </w:pPr>
      <w:r>
        <w:rPr>
          <w:rFonts w:ascii="Helvetica" w:hAnsi="Helvetica"/>
          <w:b/>
          <w:bCs/>
          <w:color w:val="000000"/>
          <w:sz w:val="28"/>
          <w:szCs w:val="28"/>
        </w:rPr>
        <w:t>Biodiversity</w:t>
      </w:r>
      <w:r>
        <w:rPr>
          <w:rFonts w:ascii="Helvetica" w:hAnsi="Helvetica"/>
          <w:b/>
          <w:bCs/>
          <w:color w:val="000000"/>
          <w:sz w:val="28"/>
          <w:szCs w:val="28"/>
        </w:rPr>
        <w:tab/>
      </w:r>
      <w:r>
        <w:rPr>
          <w:rFonts w:ascii="Helvetica" w:hAnsi="Helvetica"/>
          <w:b/>
          <w:bCs/>
          <w:color w:val="000000"/>
          <w:sz w:val="28"/>
          <w:szCs w:val="28"/>
        </w:rPr>
        <w:tab/>
      </w:r>
      <w:r>
        <w:rPr>
          <w:rFonts w:ascii="Helvetica" w:hAnsi="Helvetica"/>
          <w:b/>
          <w:bCs/>
          <w:color w:val="000000"/>
          <w:sz w:val="28"/>
          <w:szCs w:val="28"/>
        </w:rPr>
        <w:tab/>
      </w:r>
      <w:r>
        <w:rPr>
          <w:rFonts w:ascii="Helvetica" w:hAnsi="Helvetica"/>
          <w:b/>
          <w:bCs/>
          <w:color w:val="000000"/>
          <w:sz w:val="28"/>
          <w:szCs w:val="28"/>
        </w:rPr>
        <w:tab/>
      </w:r>
      <w:r>
        <w:rPr>
          <w:rFonts w:ascii="Helvetica" w:hAnsi="Helvetica"/>
          <w:b/>
          <w:bCs/>
          <w:color w:val="000000"/>
          <w:sz w:val="28"/>
          <w:szCs w:val="28"/>
        </w:rPr>
        <w:tab/>
      </w:r>
      <w:r>
        <w:rPr>
          <w:rFonts w:ascii="Helvetica" w:hAnsi="Helvetica"/>
          <w:b/>
          <w:bCs/>
          <w:color w:val="000000"/>
          <w:sz w:val="28"/>
          <w:szCs w:val="28"/>
        </w:rPr>
        <w:tab/>
        <w:t>16</w:t>
      </w:r>
    </w:p>
    <w:p w14:paraId="4E38C7B4" w14:textId="77777777" w:rsidR="005F27D5" w:rsidRPr="00C61478" w:rsidRDefault="005F27D5" w:rsidP="005F27D5">
      <w:pPr>
        <w:pStyle w:val="ListParagraph"/>
        <w:ind w:left="1800"/>
        <w:rPr>
          <w:rFonts w:ascii="Helvetica" w:hAnsi="Helvetica"/>
          <w:b/>
          <w:bCs/>
          <w:color w:val="000000"/>
          <w:sz w:val="28"/>
          <w:szCs w:val="28"/>
        </w:rPr>
      </w:pPr>
    </w:p>
    <w:p w14:paraId="1BB08B62" w14:textId="493E3CF0" w:rsidR="005F27D5" w:rsidRPr="00C61478" w:rsidRDefault="005F27D5" w:rsidP="005F27D5">
      <w:pPr>
        <w:pStyle w:val="ListParagraph"/>
        <w:numPr>
          <w:ilvl w:val="0"/>
          <w:numId w:val="19"/>
        </w:numPr>
        <w:ind w:left="1800"/>
        <w:rPr>
          <w:rFonts w:ascii="Helvetica" w:hAnsi="Helvetica"/>
          <w:b/>
          <w:bCs/>
          <w:color w:val="000000"/>
          <w:sz w:val="28"/>
          <w:szCs w:val="28"/>
        </w:rPr>
      </w:pPr>
      <w:r>
        <w:rPr>
          <w:rFonts w:ascii="Helvetica" w:hAnsi="Helvetica"/>
          <w:b/>
          <w:bCs/>
          <w:color w:val="000000"/>
          <w:sz w:val="28"/>
          <w:szCs w:val="28"/>
        </w:rPr>
        <w:t>Nature Walk</w:t>
      </w:r>
      <w:r>
        <w:rPr>
          <w:rFonts w:ascii="Helvetica" w:hAnsi="Helvetica"/>
          <w:b/>
          <w:bCs/>
          <w:color w:val="000000"/>
          <w:sz w:val="28"/>
          <w:szCs w:val="28"/>
        </w:rPr>
        <w:tab/>
      </w:r>
      <w:r>
        <w:rPr>
          <w:rFonts w:ascii="Helvetica" w:hAnsi="Helvetica"/>
          <w:b/>
          <w:bCs/>
          <w:color w:val="000000"/>
          <w:sz w:val="28"/>
          <w:szCs w:val="28"/>
        </w:rPr>
        <w:tab/>
      </w:r>
      <w:r>
        <w:rPr>
          <w:rFonts w:ascii="Helvetica" w:hAnsi="Helvetica"/>
          <w:b/>
          <w:bCs/>
          <w:color w:val="000000"/>
          <w:sz w:val="28"/>
          <w:szCs w:val="28"/>
        </w:rPr>
        <w:tab/>
      </w:r>
      <w:r>
        <w:rPr>
          <w:rFonts w:ascii="Helvetica" w:hAnsi="Helvetica"/>
          <w:b/>
          <w:bCs/>
          <w:color w:val="000000"/>
          <w:sz w:val="28"/>
          <w:szCs w:val="28"/>
        </w:rPr>
        <w:tab/>
      </w:r>
      <w:r>
        <w:rPr>
          <w:rFonts w:ascii="Helvetica" w:hAnsi="Helvetica"/>
          <w:b/>
          <w:bCs/>
          <w:color w:val="000000"/>
          <w:sz w:val="28"/>
          <w:szCs w:val="28"/>
        </w:rPr>
        <w:tab/>
      </w:r>
      <w:r>
        <w:rPr>
          <w:rFonts w:ascii="Helvetica" w:hAnsi="Helvetica"/>
          <w:b/>
          <w:bCs/>
          <w:color w:val="000000"/>
          <w:sz w:val="28"/>
          <w:szCs w:val="28"/>
        </w:rPr>
        <w:tab/>
        <w:t>17</w:t>
      </w:r>
    </w:p>
    <w:p w14:paraId="128A648B" w14:textId="77777777" w:rsidR="00C61478" w:rsidRPr="00C61478" w:rsidRDefault="00C61478" w:rsidP="00C61478">
      <w:pPr>
        <w:pStyle w:val="ListParagraph"/>
        <w:ind w:left="2520"/>
        <w:rPr>
          <w:rFonts w:ascii="Helvetica" w:hAnsi="Helvetica"/>
          <w:color w:val="000000"/>
          <w:sz w:val="28"/>
          <w:szCs w:val="28"/>
        </w:rPr>
      </w:pPr>
    </w:p>
    <w:p w14:paraId="26209910" w14:textId="5158A354" w:rsidR="004442AB" w:rsidRPr="00C61478" w:rsidRDefault="004442AB" w:rsidP="007C4B46">
      <w:pPr>
        <w:pStyle w:val="ListParagraph"/>
        <w:numPr>
          <w:ilvl w:val="0"/>
          <w:numId w:val="19"/>
        </w:numPr>
        <w:ind w:left="1800"/>
        <w:rPr>
          <w:rFonts w:ascii="Helvetica" w:hAnsi="Helvetica"/>
          <w:b/>
          <w:bCs/>
          <w:color w:val="000000"/>
          <w:sz w:val="28"/>
          <w:szCs w:val="28"/>
        </w:rPr>
      </w:pPr>
      <w:r w:rsidRPr="00C61478">
        <w:rPr>
          <w:rFonts w:ascii="Helvetica" w:hAnsi="Helvetica"/>
          <w:b/>
          <w:bCs/>
          <w:color w:val="000000"/>
          <w:sz w:val="28"/>
          <w:szCs w:val="28"/>
        </w:rPr>
        <w:t>Considerations</w:t>
      </w:r>
      <w:r w:rsidR="00C61478">
        <w:rPr>
          <w:rFonts w:ascii="Helvetica" w:hAnsi="Helvetica"/>
          <w:b/>
          <w:bCs/>
          <w:color w:val="000000"/>
          <w:sz w:val="28"/>
          <w:szCs w:val="28"/>
        </w:rPr>
        <w:tab/>
      </w:r>
      <w:r w:rsidR="00C61478">
        <w:rPr>
          <w:rFonts w:ascii="Helvetica" w:hAnsi="Helvetica"/>
          <w:b/>
          <w:bCs/>
          <w:color w:val="000000"/>
          <w:sz w:val="28"/>
          <w:szCs w:val="28"/>
        </w:rPr>
        <w:tab/>
      </w:r>
      <w:r w:rsidR="00C61478">
        <w:rPr>
          <w:rFonts w:ascii="Helvetica" w:hAnsi="Helvetica"/>
          <w:b/>
          <w:bCs/>
          <w:color w:val="000000"/>
          <w:sz w:val="28"/>
          <w:szCs w:val="28"/>
        </w:rPr>
        <w:tab/>
      </w:r>
      <w:r w:rsidR="00C61478">
        <w:rPr>
          <w:rFonts w:ascii="Helvetica" w:hAnsi="Helvetica"/>
          <w:b/>
          <w:bCs/>
          <w:color w:val="000000"/>
          <w:sz w:val="28"/>
          <w:szCs w:val="28"/>
        </w:rPr>
        <w:tab/>
      </w:r>
      <w:r w:rsidR="00C61478">
        <w:rPr>
          <w:rFonts w:ascii="Helvetica" w:hAnsi="Helvetica"/>
          <w:b/>
          <w:bCs/>
          <w:color w:val="000000"/>
          <w:sz w:val="28"/>
          <w:szCs w:val="28"/>
        </w:rPr>
        <w:tab/>
        <w:t>1</w:t>
      </w:r>
      <w:r w:rsidR="005F27D5">
        <w:rPr>
          <w:rFonts w:ascii="Helvetica" w:hAnsi="Helvetica"/>
          <w:b/>
          <w:bCs/>
          <w:color w:val="000000"/>
          <w:sz w:val="28"/>
          <w:szCs w:val="28"/>
        </w:rPr>
        <w:t>8</w:t>
      </w:r>
    </w:p>
    <w:p w14:paraId="126ADBF4" w14:textId="77777777" w:rsidR="00C61478" w:rsidRPr="00C61478" w:rsidRDefault="00C61478" w:rsidP="00C61478">
      <w:pPr>
        <w:pStyle w:val="ListParagraph"/>
        <w:ind w:left="1800"/>
        <w:rPr>
          <w:rFonts w:ascii="Helvetica" w:hAnsi="Helvetica"/>
          <w:b/>
          <w:bCs/>
          <w:color w:val="000000"/>
          <w:sz w:val="28"/>
          <w:szCs w:val="28"/>
        </w:rPr>
      </w:pPr>
    </w:p>
    <w:p w14:paraId="1D8DAD83" w14:textId="2437F322" w:rsidR="004442AB" w:rsidRDefault="004442AB" w:rsidP="007C4B46">
      <w:pPr>
        <w:pStyle w:val="ListParagraph"/>
        <w:numPr>
          <w:ilvl w:val="0"/>
          <w:numId w:val="19"/>
        </w:numPr>
        <w:ind w:left="1800"/>
        <w:rPr>
          <w:rFonts w:ascii="Helvetica" w:hAnsi="Helvetica"/>
          <w:b/>
          <w:bCs/>
          <w:color w:val="000000"/>
          <w:sz w:val="28"/>
          <w:szCs w:val="28"/>
        </w:rPr>
      </w:pPr>
      <w:r w:rsidRPr="00C61478">
        <w:rPr>
          <w:rFonts w:ascii="Helvetica" w:hAnsi="Helvetica"/>
          <w:b/>
          <w:bCs/>
          <w:color w:val="000000"/>
          <w:sz w:val="28"/>
          <w:szCs w:val="28"/>
        </w:rPr>
        <w:t>Next Steps</w:t>
      </w:r>
      <w:r w:rsidR="00C61478">
        <w:rPr>
          <w:rFonts w:ascii="Helvetica" w:hAnsi="Helvetica"/>
          <w:b/>
          <w:bCs/>
          <w:color w:val="000000"/>
          <w:sz w:val="28"/>
          <w:szCs w:val="28"/>
        </w:rPr>
        <w:tab/>
      </w:r>
      <w:r w:rsidR="00C61478">
        <w:rPr>
          <w:rFonts w:ascii="Helvetica" w:hAnsi="Helvetica"/>
          <w:b/>
          <w:bCs/>
          <w:color w:val="000000"/>
          <w:sz w:val="28"/>
          <w:szCs w:val="28"/>
        </w:rPr>
        <w:tab/>
      </w:r>
      <w:r w:rsidR="00C61478">
        <w:rPr>
          <w:rFonts w:ascii="Helvetica" w:hAnsi="Helvetica"/>
          <w:b/>
          <w:bCs/>
          <w:color w:val="000000"/>
          <w:sz w:val="28"/>
          <w:szCs w:val="28"/>
        </w:rPr>
        <w:tab/>
      </w:r>
      <w:r w:rsidR="00C61478">
        <w:rPr>
          <w:rFonts w:ascii="Helvetica" w:hAnsi="Helvetica"/>
          <w:b/>
          <w:bCs/>
          <w:color w:val="000000"/>
          <w:sz w:val="28"/>
          <w:szCs w:val="28"/>
        </w:rPr>
        <w:tab/>
      </w:r>
      <w:r w:rsidR="00C61478">
        <w:rPr>
          <w:rFonts w:ascii="Helvetica" w:hAnsi="Helvetica"/>
          <w:b/>
          <w:bCs/>
          <w:color w:val="000000"/>
          <w:sz w:val="28"/>
          <w:szCs w:val="28"/>
        </w:rPr>
        <w:tab/>
      </w:r>
      <w:r w:rsidR="00C61478">
        <w:rPr>
          <w:rFonts w:ascii="Helvetica" w:hAnsi="Helvetica"/>
          <w:b/>
          <w:bCs/>
          <w:color w:val="000000"/>
          <w:sz w:val="28"/>
          <w:szCs w:val="28"/>
        </w:rPr>
        <w:tab/>
        <w:t>1</w:t>
      </w:r>
      <w:r w:rsidR="005F27D5">
        <w:rPr>
          <w:rFonts w:ascii="Helvetica" w:hAnsi="Helvetica"/>
          <w:b/>
          <w:bCs/>
          <w:color w:val="000000"/>
          <w:sz w:val="28"/>
          <w:szCs w:val="28"/>
        </w:rPr>
        <w:t>8</w:t>
      </w:r>
    </w:p>
    <w:p w14:paraId="555A9048" w14:textId="77777777" w:rsidR="005F27D5" w:rsidRPr="005F27D5" w:rsidRDefault="005F27D5" w:rsidP="005F27D5">
      <w:pPr>
        <w:pStyle w:val="ListParagraph"/>
        <w:rPr>
          <w:rFonts w:ascii="Helvetica" w:hAnsi="Helvetica"/>
          <w:b/>
          <w:bCs/>
          <w:color w:val="000000"/>
          <w:sz w:val="28"/>
          <w:szCs w:val="28"/>
        </w:rPr>
      </w:pPr>
    </w:p>
    <w:p w14:paraId="753D8D17" w14:textId="77777777" w:rsidR="005F27D5" w:rsidRDefault="005F27D5" w:rsidP="005F27D5">
      <w:pPr>
        <w:rPr>
          <w:rFonts w:ascii="Helvetica" w:hAnsi="Helvetica"/>
          <w:b/>
          <w:bCs/>
          <w:color w:val="000000"/>
          <w:sz w:val="28"/>
          <w:szCs w:val="28"/>
        </w:rPr>
      </w:pPr>
    </w:p>
    <w:p w14:paraId="5F615B25" w14:textId="0C63293E" w:rsidR="005F27D5" w:rsidRPr="005F27D5" w:rsidRDefault="005F27D5" w:rsidP="005F27D5">
      <w:pPr>
        <w:ind w:left="1440"/>
        <w:rPr>
          <w:rFonts w:ascii="Helvetica" w:hAnsi="Helvetica"/>
          <w:b/>
          <w:bCs/>
          <w:color w:val="000000"/>
          <w:sz w:val="28"/>
          <w:szCs w:val="28"/>
        </w:rPr>
      </w:pPr>
      <w:r>
        <w:rPr>
          <w:rFonts w:ascii="Helvetica" w:hAnsi="Helvetica"/>
          <w:b/>
          <w:bCs/>
          <w:color w:val="000000"/>
          <w:sz w:val="28"/>
          <w:szCs w:val="28"/>
        </w:rPr>
        <w:t>Notes</w:t>
      </w:r>
      <w:r>
        <w:rPr>
          <w:rFonts w:ascii="Helvetica" w:hAnsi="Helvetica"/>
          <w:b/>
          <w:bCs/>
          <w:color w:val="000000"/>
          <w:sz w:val="28"/>
          <w:szCs w:val="28"/>
        </w:rPr>
        <w:tab/>
      </w:r>
      <w:r>
        <w:rPr>
          <w:rFonts w:ascii="Helvetica" w:hAnsi="Helvetica"/>
          <w:b/>
          <w:bCs/>
          <w:color w:val="000000"/>
          <w:sz w:val="28"/>
          <w:szCs w:val="28"/>
        </w:rPr>
        <w:tab/>
      </w:r>
      <w:r>
        <w:rPr>
          <w:rFonts w:ascii="Helvetica" w:hAnsi="Helvetica"/>
          <w:b/>
          <w:bCs/>
          <w:color w:val="000000"/>
          <w:sz w:val="28"/>
          <w:szCs w:val="28"/>
        </w:rPr>
        <w:tab/>
      </w:r>
      <w:r>
        <w:rPr>
          <w:rFonts w:ascii="Helvetica" w:hAnsi="Helvetica"/>
          <w:b/>
          <w:bCs/>
          <w:color w:val="000000"/>
          <w:sz w:val="28"/>
          <w:szCs w:val="28"/>
        </w:rPr>
        <w:tab/>
      </w:r>
      <w:r>
        <w:rPr>
          <w:rFonts w:ascii="Helvetica" w:hAnsi="Helvetica"/>
          <w:b/>
          <w:bCs/>
          <w:color w:val="000000"/>
          <w:sz w:val="28"/>
          <w:szCs w:val="28"/>
        </w:rPr>
        <w:tab/>
      </w:r>
      <w:r>
        <w:rPr>
          <w:rFonts w:ascii="Helvetica" w:hAnsi="Helvetica"/>
          <w:b/>
          <w:bCs/>
          <w:color w:val="000000"/>
          <w:sz w:val="28"/>
          <w:szCs w:val="28"/>
        </w:rPr>
        <w:tab/>
      </w:r>
      <w:r>
        <w:rPr>
          <w:rFonts w:ascii="Helvetica" w:hAnsi="Helvetica"/>
          <w:b/>
          <w:bCs/>
          <w:color w:val="000000"/>
          <w:sz w:val="28"/>
          <w:szCs w:val="28"/>
        </w:rPr>
        <w:tab/>
        <w:t>19</w:t>
      </w:r>
    </w:p>
    <w:p w14:paraId="77325145" w14:textId="77777777" w:rsidR="007C4B46" w:rsidRDefault="007C4B46" w:rsidP="007C4B46">
      <w:pPr>
        <w:rPr>
          <w:rFonts w:ascii="Helvetica" w:hAnsi="Helvetica"/>
          <w:b/>
          <w:bCs/>
          <w:color w:val="000000"/>
        </w:rPr>
      </w:pPr>
    </w:p>
    <w:p w14:paraId="70C006D4" w14:textId="77777777" w:rsidR="00F410ED" w:rsidRPr="007C4B46" w:rsidRDefault="00F410ED">
      <w:pPr>
        <w:rPr>
          <w:rFonts w:ascii="Helvetica" w:hAnsi="Helvetica"/>
          <w:b/>
          <w:bCs/>
          <w:color w:val="000000"/>
        </w:rPr>
      </w:pPr>
    </w:p>
    <w:p w14:paraId="6592B409" w14:textId="77777777" w:rsidR="00F410ED" w:rsidRDefault="00F410ED">
      <w:pPr>
        <w:rPr>
          <w:rFonts w:ascii="Helvetica" w:hAnsi="Helvetica"/>
          <w:b/>
          <w:bCs/>
          <w:color w:val="000000"/>
          <w:sz w:val="28"/>
          <w:szCs w:val="28"/>
        </w:rPr>
      </w:pPr>
    </w:p>
    <w:p w14:paraId="677FFB09" w14:textId="77777777" w:rsidR="004442AB" w:rsidRDefault="004442AB">
      <w:pPr>
        <w:rPr>
          <w:rFonts w:ascii="Helvetica" w:hAnsi="Helvetica"/>
          <w:b/>
          <w:bCs/>
          <w:color w:val="000000"/>
          <w:sz w:val="32"/>
          <w:szCs w:val="32"/>
        </w:rPr>
      </w:pPr>
      <w:r>
        <w:rPr>
          <w:rFonts w:ascii="Helvetica" w:hAnsi="Helvetica"/>
          <w:b/>
          <w:bCs/>
          <w:color w:val="000000"/>
          <w:sz w:val="32"/>
          <w:szCs w:val="32"/>
        </w:rPr>
        <w:br w:type="page"/>
      </w:r>
    </w:p>
    <w:p w14:paraId="519229CC" w14:textId="04661DB5" w:rsidR="004442AB" w:rsidRDefault="004442AB">
      <w:pPr>
        <w:rPr>
          <w:rFonts w:ascii="Helvetica" w:hAnsi="Helvetica"/>
          <w:b/>
          <w:bCs/>
          <w:color w:val="000000"/>
          <w:sz w:val="32"/>
          <w:szCs w:val="32"/>
        </w:rPr>
      </w:pPr>
      <w:r>
        <w:rPr>
          <w:rFonts w:ascii="Helvetica" w:hAnsi="Helvetica"/>
          <w:b/>
          <w:bCs/>
          <w:color w:val="000000"/>
          <w:sz w:val="32"/>
          <w:szCs w:val="32"/>
        </w:rPr>
        <w:lastRenderedPageBreak/>
        <w:t>____________________________________________________</w:t>
      </w:r>
    </w:p>
    <w:p w14:paraId="799ACC85" w14:textId="77777777" w:rsidR="004442AB" w:rsidRDefault="004442AB">
      <w:pPr>
        <w:rPr>
          <w:rFonts w:ascii="Helvetica" w:hAnsi="Helvetica"/>
          <w:b/>
          <w:bCs/>
          <w:color w:val="000000"/>
          <w:sz w:val="32"/>
          <w:szCs w:val="32"/>
        </w:rPr>
      </w:pPr>
    </w:p>
    <w:p w14:paraId="549BC519" w14:textId="6F5A6327" w:rsidR="00BE6159" w:rsidRPr="00DA1783" w:rsidRDefault="00F410ED" w:rsidP="007C4B46">
      <w:pPr>
        <w:jc w:val="center"/>
        <w:rPr>
          <w:rFonts w:ascii="Helvetica" w:hAnsi="Helvetica"/>
          <w:b/>
          <w:bCs/>
          <w:color w:val="000000"/>
          <w:sz w:val="36"/>
          <w:szCs w:val="36"/>
        </w:rPr>
      </w:pPr>
      <w:r w:rsidRPr="00DA1783">
        <w:rPr>
          <w:rFonts w:ascii="Helvetica" w:hAnsi="Helvetica"/>
          <w:b/>
          <w:bCs/>
          <w:color w:val="000000"/>
          <w:sz w:val="36"/>
          <w:szCs w:val="36"/>
        </w:rPr>
        <w:t>Executive Summary</w:t>
      </w:r>
    </w:p>
    <w:p w14:paraId="125F7DC6" w14:textId="77777777" w:rsidR="004442AB" w:rsidRDefault="004442AB">
      <w:pPr>
        <w:rPr>
          <w:rFonts w:ascii="Helvetica" w:hAnsi="Helvetica"/>
          <w:b/>
          <w:bCs/>
          <w:color w:val="000000"/>
          <w:sz w:val="32"/>
          <w:szCs w:val="32"/>
        </w:rPr>
      </w:pPr>
    </w:p>
    <w:p w14:paraId="36AF6CFB" w14:textId="7AACD0C6" w:rsidR="007F71D3" w:rsidRPr="00DA1783" w:rsidRDefault="007F71D3" w:rsidP="007F71D3">
      <w:pPr>
        <w:pStyle w:val="ListParagraph"/>
        <w:numPr>
          <w:ilvl w:val="0"/>
          <w:numId w:val="14"/>
        </w:numPr>
        <w:rPr>
          <w:rFonts w:ascii="Helvetica" w:hAnsi="Helvetica" w:cstheme="minorHAnsi"/>
          <w:color w:val="000000"/>
        </w:rPr>
      </w:pPr>
      <w:r w:rsidRPr="00DA1783">
        <w:rPr>
          <w:rFonts w:ascii="Helvetica" w:hAnsi="Helvetica" w:cstheme="minorHAnsi"/>
          <w:color w:val="000000"/>
        </w:rPr>
        <w:t>The purpose of this</w:t>
      </w:r>
      <w:r w:rsidR="00694F1B">
        <w:rPr>
          <w:rFonts w:ascii="Helvetica" w:hAnsi="Helvetica" w:cstheme="minorHAnsi"/>
          <w:color w:val="000000"/>
        </w:rPr>
        <w:t xml:space="preserve"> </w:t>
      </w:r>
      <w:r w:rsidR="00C57337">
        <w:rPr>
          <w:rFonts w:ascii="Helvetica" w:hAnsi="Helvetica" w:cstheme="minorHAnsi"/>
          <w:color w:val="000000"/>
        </w:rPr>
        <w:t>discussion</w:t>
      </w:r>
      <w:r w:rsidR="00694F1B">
        <w:rPr>
          <w:rFonts w:ascii="Helvetica" w:hAnsi="Helvetica" w:cstheme="minorHAnsi"/>
          <w:color w:val="000000"/>
        </w:rPr>
        <w:t xml:space="preserve"> </w:t>
      </w:r>
      <w:r w:rsidRPr="00DA1783">
        <w:rPr>
          <w:rFonts w:ascii="Helvetica" w:hAnsi="Helvetica" w:cstheme="minorHAnsi"/>
          <w:color w:val="000000"/>
        </w:rPr>
        <w:t xml:space="preserve">paper is to provide an </w:t>
      </w:r>
      <w:r w:rsidR="00C57337">
        <w:rPr>
          <w:rFonts w:ascii="Helvetica" w:hAnsi="Helvetica" w:cstheme="minorHAnsi"/>
          <w:color w:val="000000"/>
        </w:rPr>
        <w:t xml:space="preserve">update on </w:t>
      </w:r>
      <w:r w:rsidRPr="00DA1783">
        <w:rPr>
          <w:rFonts w:ascii="Helvetica" w:hAnsi="Helvetica" w:cstheme="minorHAnsi"/>
          <w:color w:val="000000"/>
        </w:rPr>
        <w:t>the proposed recreational pathway through Riverwood Park, which is a key feature of a development application for a former</w:t>
      </w:r>
      <w:r w:rsidR="00DA1783" w:rsidRPr="00DA1783">
        <w:rPr>
          <w:rFonts w:ascii="Helvetica" w:hAnsi="Helvetica" w:cstheme="minorHAnsi"/>
          <w:color w:val="000000"/>
        </w:rPr>
        <w:t xml:space="preserve"> quarry</w:t>
      </w:r>
      <w:r w:rsidRPr="00DA1783">
        <w:rPr>
          <w:rFonts w:ascii="Helvetica" w:hAnsi="Helvetica" w:cstheme="minorHAnsi"/>
          <w:color w:val="000000"/>
        </w:rPr>
        <w:t xml:space="preserve"> at 3930-3</w:t>
      </w:r>
      <w:r w:rsidR="006E144A">
        <w:rPr>
          <w:rFonts w:ascii="Helvetica" w:hAnsi="Helvetica" w:cstheme="minorHAnsi"/>
          <w:color w:val="000000"/>
        </w:rPr>
        <w:t>9</w:t>
      </w:r>
      <w:r w:rsidRPr="00DA1783">
        <w:rPr>
          <w:rFonts w:ascii="Helvetica" w:hAnsi="Helvetica" w:cstheme="minorHAnsi"/>
          <w:color w:val="000000"/>
        </w:rPr>
        <w:t xml:space="preserve">60 Riverside Drive.  </w:t>
      </w:r>
    </w:p>
    <w:p w14:paraId="476BD68B" w14:textId="77777777" w:rsidR="00DA1783" w:rsidRPr="00DA1783" w:rsidRDefault="00DA1783" w:rsidP="00DA1783">
      <w:pPr>
        <w:pStyle w:val="ListParagraph"/>
        <w:rPr>
          <w:rFonts w:ascii="Helvetica" w:hAnsi="Helvetica" w:cstheme="minorHAnsi"/>
          <w:color w:val="000000"/>
          <w:sz w:val="22"/>
          <w:szCs w:val="22"/>
        </w:rPr>
      </w:pPr>
    </w:p>
    <w:p w14:paraId="35FB350B" w14:textId="77777777" w:rsidR="00DA1783" w:rsidRDefault="00DA1783" w:rsidP="00DA1783">
      <w:pPr>
        <w:pStyle w:val="ListParagraph"/>
        <w:numPr>
          <w:ilvl w:val="0"/>
          <w:numId w:val="14"/>
        </w:numPr>
        <w:rPr>
          <w:rFonts w:ascii="Helvetica" w:hAnsi="Helvetica"/>
          <w:color w:val="000000"/>
        </w:rPr>
      </w:pPr>
      <w:r>
        <w:rPr>
          <w:rFonts w:ascii="Helvetica" w:hAnsi="Helvetica"/>
          <w:color w:val="000000"/>
        </w:rPr>
        <w:t>The St. Mary’s proposal seeks minor zoning amendments to permit 4 high-rise residential towers, 77 townhouses, and 24 single dwellings at the intersection of Riverside Drive and Hunt Club Road.</w:t>
      </w:r>
    </w:p>
    <w:p w14:paraId="012EC20A" w14:textId="77777777" w:rsidR="00DA1783" w:rsidRPr="00DA1783" w:rsidRDefault="00DA1783" w:rsidP="00DA1783">
      <w:pPr>
        <w:pStyle w:val="ListParagraph"/>
        <w:rPr>
          <w:rFonts w:ascii="Helvetica" w:hAnsi="Helvetica"/>
          <w:color w:val="000000"/>
        </w:rPr>
      </w:pPr>
    </w:p>
    <w:p w14:paraId="03F4E87C" w14:textId="005A4A50" w:rsidR="004442AB" w:rsidRDefault="00DA1783" w:rsidP="00DA1783">
      <w:pPr>
        <w:pStyle w:val="ListParagraph"/>
        <w:numPr>
          <w:ilvl w:val="0"/>
          <w:numId w:val="14"/>
        </w:numPr>
        <w:rPr>
          <w:rFonts w:ascii="Helvetica" w:hAnsi="Helvetica"/>
          <w:color w:val="000000"/>
        </w:rPr>
      </w:pPr>
      <w:r w:rsidRPr="00DA1783">
        <w:rPr>
          <w:rFonts w:ascii="Helvetica" w:hAnsi="Helvetica"/>
          <w:color w:val="000000"/>
        </w:rPr>
        <w:t>As part of a cost-sharing agreement with the City</w:t>
      </w:r>
      <w:r w:rsidR="00694F1B">
        <w:rPr>
          <w:rFonts w:ascii="Helvetica" w:hAnsi="Helvetica"/>
          <w:color w:val="000000"/>
        </w:rPr>
        <w:t xml:space="preserve"> </w:t>
      </w:r>
      <w:r>
        <w:rPr>
          <w:rFonts w:ascii="Helvetica" w:hAnsi="Helvetica"/>
          <w:color w:val="000000"/>
        </w:rPr>
        <w:t>of Ottawa,</w:t>
      </w:r>
      <w:r w:rsidRPr="00DA1783">
        <w:rPr>
          <w:rFonts w:ascii="Helvetica" w:hAnsi="Helvetica"/>
          <w:color w:val="000000"/>
        </w:rPr>
        <w:t xml:space="preserve"> the developer</w:t>
      </w:r>
      <w:r>
        <w:rPr>
          <w:rFonts w:ascii="Helvetica" w:hAnsi="Helvetica"/>
          <w:color w:val="000000"/>
        </w:rPr>
        <w:t xml:space="preserve"> </w:t>
      </w:r>
      <w:r w:rsidRPr="00DA1783">
        <w:rPr>
          <w:rFonts w:ascii="Helvetica" w:hAnsi="Helvetica"/>
          <w:color w:val="000000"/>
        </w:rPr>
        <w:t xml:space="preserve">proposes to build a </w:t>
      </w:r>
      <w:r>
        <w:rPr>
          <w:rFonts w:ascii="Helvetica" w:hAnsi="Helvetica"/>
          <w:color w:val="000000"/>
        </w:rPr>
        <w:t xml:space="preserve">storm sewer and </w:t>
      </w:r>
      <w:r w:rsidRPr="00DA1783">
        <w:rPr>
          <w:rFonts w:ascii="Helvetica" w:hAnsi="Helvetica"/>
          <w:color w:val="000000"/>
        </w:rPr>
        <w:t xml:space="preserve">Multi-Use Pathway (MUP) </w:t>
      </w:r>
      <w:r>
        <w:rPr>
          <w:rFonts w:ascii="Helvetica" w:hAnsi="Helvetica"/>
          <w:color w:val="000000"/>
        </w:rPr>
        <w:t xml:space="preserve">through Riverside Park, connecting the new subdivision to the </w:t>
      </w:r>
      <w:proofErr w:type="spellStart"/>
      <w:r>
        <w:rPr>
          <w:rFonts w:ascii="Helvetica" w:hAnsi="Helvetica"/>
          <w:color w:val="000000"/>
        </w:rPr>
        <w:t>Kimberwick</w:t>
      </w:r>
      <w:proofErr w:type="spellEnd"/>
      <w:r>
        <w:rPr>
          <w:rFonts w:ascii="Helvetica" w:hAnsi="Helvetica"/>
          <w:color w:val="000000"/>
        </w:rPr>
        <w:t xml:space="preserve"> stormwater pond.</w:t>
      </w:r>
    </w:p>
    <w:p w14:paraId="29D0BE99" w14:textId="77777777" w:rsidR="00DA1783" w:rsidRPr="00DA1783" w:rsidRDefault="00DA1783" w:rsidP="00DA1783">
      <w:pPr>
        <w:pStyle w:val="ListParagraph"/>
        <w:rPr>
          <w:rFonts w:ascii="Helvetica" w:hAnsi="Helvetica"/>
          <w:color w:val="000000"/>
        </w:rPr>
      </w:pPr>
    </w:p>
    <w:p w14:paraId="0400B29C" w14:textId="4E4866DE" w:rsidR="00DA1783" w:rsidRDefault="00DA1783" w:rsidP="00DA1783">
      <w:pPr>
        <w:pStyle w:val="ListParagraph"/>
        <w:numPr>
          <w:ilvl w:val="0"/>
          <w:numId w:val="14"/>
        </w:numPr>
        <w:rPr>
          <w:rFonts w:ascii="Helvetica" w:hAnsi="Helvetica"/>
          <w:color w:val="000000"/>
        </w:rPr>
      </w:pPr>
      <w:r>
        <w:rPr>
          <w:rFonts w:ascii="Helvetica" w:hAnsi="Helvetica"/>
          <w:color w:val="000000"/>
        </w:rPr>
        <w:t xml:space="preserve">Riverwood Park is designated in the City’s Official Plan as an “Urban Natural Area” which contains significant woodlands and wetlands.  The developer’s Environmental Impact Study (EIS) provides valuable information about this </w:t>
      </w:r>
      <w:proofErr w:type="gramStart"/>
      <w:r>
        <w:rPr>
          <w:rFonts w:ascii="Helvetica" w:hAnsi="Helvetica"/>
          <w:color w:val="000000"/>
        </w:rPr>
        <w:t>Park</w:t>
      </w:r>
      <w:proofErr w:type="gramEnd"/>
      <w:r>
        <w:rPr>
          <w:rFonts w:ascii="Helvetica" w:hAnsi="Helvetica"/>
          <w:color w:val="000000"/>
        </w:rPr>
        <w:t xml:space="preserve">, but </w:t>
      </w:r>
      <w:r w:rsidR="0078190C">
        <w:rPr>
          <w:rFonts w:ascii="Helvetica" w:hAnsi="Helvetica"/>
          <w:color w:val="000000"/>
        </w:rPr>
        <w:t xml:space="preserve">some of its findings differ from those of HCCA members and local naturalists.  </w:t>
      </w:r>
    </w:p>
    <w:p w14:paraId="33864438" w14:textId="77777777" w:rsidR="00DA1783" w:rsidRPr="00DA1783" w:rsidRDefault="00DA1783" w:rsidP="00DA1783">
      <w:pPr>
        <w:pStyle w:val="ListParagraph"/>
        <w:rPr>
          <w:rFonts w:ascii="Helvetica" w:hAnsi="Helvetica"/>
          <w:color w:val="000000"/>
        </w:rPr>
      </w:pPr>
    </w:p>
    <w:p w14:paraId="57DF7B33" w14:textId="3D413187" w:rsidR="00DA1783" w:rsidRDefault="00DA1783" w:rsidP="00DA1783">
      <w:pPr>
        <w:pStyle w:val="ListParagraph"/>
        <w:numPr>
          <w:ilvl w:val="0"/>
          <w:numId w:val="14"/>
        </w:numPr>
        <w:rPr>
          <w:rFonts w:ascii="Helvetica" w:hAnsi="Helvetica"/>
          <w:color w:val="000000"/>
        </w:rPr>
      </w:pPr>
      <w:r>
        <w:rPr>
          <w:rFonts w:ascii="Helvetica" w:hAnsi="Helvetica"/>
          <w:color w:val="000000"/>
        </w:rPr>
        <w:t>In order to better understand the impact of this pathway, the HCCA hosted a site visit with senior members of the Ottawa Field-Naturalists’ Club on February 10, 2024.  Participants in the site visit made the following observations:</w:t>
      </w:r>
    </w:p>
    <w:p w14:paraId="758D255A" w14:textId="77777777" w:rsidR="00DA1783" w:rsidRPr="00DA1783" w:rsidRDefault="00DA1783" w:rsidP="00DA1783">
      <w:pPr>
        <w:pStyle w:val="ListParagraph"/>
        <w:rPr>
          <w:rFonts w:ascii="Helvetica" w:hAnsi="Helvetica"/>
          <w:color w:val="000000"/>
        </w:rPr>
      </w:pPr>
    </w:p>
    <w:p w14:paraId="292B19E5" w14:textId="585F24E3" w:rsidR="00DA1783" w:rsidRDefault="00DA1783" w:rsidP="00DA1783">
      <w:pPr>
        <w:pStyle w:val="ListParagraph"/>
        <w:numPr>
          <w:ilvl w:val="1"/>
          <w:numId w:val="14"/>
        </w:numPr>
        <w:rPr>
          <w:rFonts w:ascii="Helvetica" w:hAnsi="Helvetica"/>
          <w:color w:val="000000"/>
        </w:rPr>
      </w:pPr>
      <w:r>
        <w:rPr>
          <w:rFonts w:ascii="Helvetica" w:hAnsi="Helvetica"/>
          <w:color w:val="000000"/>
        </w:rPr>
        <w:t xml:space="preserve">The mature </w:t>
      </w:r>
      <w:r w:rsidRPr="007F39B0">
        <w:rPr>
          <w:rFonts w:ascii="Helvetica" w:hAnsi="Helvetica"/>
          <w:b/>
          <w:bCs/>
          <w:color w:val="000000"/>
        </w:rPr>
        <w:t xml:space="preserve">Butternut </w:t>
      </w:r>
      <w:r>
        <w:rPr>
          <w:rFonts w:ascii="Helvetica" w:hAnsi="Helvetica"/>
          <w:color w:val="000000"/>
        </w:rPr>
        <w:t>near the pathway is unusually healthy.  It is not clear why the EIS assigns it to Category 1 (</w:t>
      </w:r>
      <w:r w:rsidR="00CE5263">
        <w:rPr>
          <w:rFonts w:ascii="Helvetica" w:hAnsi="Helvetica"/>
          <w:color w:val="000000"/>
        </w:rPr>
        <w:t>“most affected</w:t>
      </w:r>
      <w:r>
        <w:rPr>
          <w:rFonts w:ascii="Helvetica" w:hAnsi="Helvetica"/>
          <w:color w:val="000000"/>
        </w:rPr>
        <w:t>”).  A minor adjustment to the route of the MUP might preserve this endangered tree.  There is also a healthy young Butternut at the northern trailhead of the pathway.</w:t>
      </w:r>
    </w:p>
    <w:p w14:paraId="1E1F99D3" w14:textId="77777777" w:rsidR="009F1D5D" w:rsidRDefault="009F1D5D" w:rsidP="009F1D5D">
      <w:pPr>
        <w:rPr>
          <w:rFonts w:ascii="Helvetica" w:hAnsi="Helvetica"/>
          <w:color w:val="000000"/>
        </w:rPr>
      </w:pPr>
    </w:p>
    <w:p w14:paraId="4DEAE5E4" w14:textId="35C60407" w:rsidR="009F1D5D" w:rsidRDefault="009F1D5D" w:rsidP="009F1D5D">
      <w:pPr>
        <w:pStyle w:val="ListParagraph"/>
        <w:numPr>
          <w:ilvl w:val="0"/>
          <w:numId w:val="33"/>
        </w:numPr>
        <w:rPr>
          <w:rFonts w:ascii="Helvetica" w:hAnsi="Helvetica"/>
          <w:color w:val="000000"/>
        </w:rPr>
      </w:pPr>
      <w:r>
        <w:rPr>
          <w:rFonts w:ascii="Helvetica" w:hAnsi="Helvetica"/>
          <w:color w:val="000000"/>
        </w:rPr>
        <w:t xml:space="preserve">There is a grove of mature </w:t>
      </w:r>
      <w:r w:rsidRPr="007F39B0">
        <w:rPr>
          <w:rFonts w:ascii="Helvetica" w:hAnsi="Helvetica"/>
          <w:b/>
          <w:bCs/>
          <w:color w:val="000000"/>
        </w:rPr>
        <w:t>Yellow Birches</w:t>
      </w:r>
      <w:r>
        <w:rPr>
          <w:rFonts w:ascii="Helvetica" w:hAnsi="Helvetica"/>
          <w:color w:val="000000"/>
        </w:rPr>
        <w:t xml:space="preserve"> below the Butternut which includes a large tree</w:t>
      </w:r>
      <w:r w:rsidR="00694F1B">
        <w:rPr>
          <w:rFonts w:ascii="Helvetica" w:hAnsi="Helvetica"/>
          <w:color w:val="000000"/>
        </w:rPr>
        <w:t xml:space="preserve">, misidentified as a Black Cherry, </w:t>
      </w:r>
      <w:r>
        <w:rPr>
          <w:rFonts w:ascii="Helvetica" w:hAnsi="Helvetica"/>
          <w:color w:val="000000"/>
        </w:rPr>
        <w:t>that is likely to be over 250 years old</w:t>
      </w:r>
      <w:r w:rsidR="007F39B0">
        <w:rPr>
          <w:rFonts w:ascii="Helvetica" w:hAnsi="Helvetica"/>
          <w:color w:val="000000"/>
        </w:rPr>
        <w:t>.  Although these trees are outside the pathway corridor, their critical root zones may need to be protected during the construction stage.</w:t>
      </w:r>
    </w:p>
    <w:p w14:paraId="5A94F595" w14:textId="77777777" w:rsidR="007F39B0" w:rsidRDefault="007F39B0" w:rsidP="007F39B0">
      <w:pPr>
        <w:pStyle w:val="ListParagraph"/>
        <w:ind w:left="1080"/>
        <w:rPr>
          <w:rFonts w:ascii="Helvetica" w:hAnsi="Helvetica"/>
          <w:color w:val="000000"/>
        </w:rPr>
      </w:pPr>
    </w:p>
    <w:p w14:paraId="78051525" w14:textId="33A7825B" w:rsidR="002563F1" w:rsidRDefault="007F39B0" w:rsidP="009F1D5D">
      <w:pPr>
        <w:pStyle w:val="ListParagraph"/>
        <w:numPr>
          <w:ilvl w:val="0"/>
          <w:numId w:val="33"/>
        </w:numPr>
        <w:rPr>
          <w:rFonts w:ascii="Helvetica" w:hAnsi="Helvetica"/>
          <w:color w:val="000000"/>
        </w:rPr>
      </w:pPr>
      <w:r>
        <w:rPr>
          <w:rFonts w:ascii="Helvetica" w:hAnsi="Helvetica"/>
          <w:color w:val="000000"/>
        </w:rPr>
        <w:t xml:space="preserve">At the edge of the work impact zone, there is a </w:t>
      </w:r>
      <w:r w:rsidRPr="002563F1">
        <w:rPr>
          <w:rFonts w:ascii="Helvetica" w:hAnsi="Helvetica"/>
          <w:b/>
          <w:bCs/>
          <w:color w:val="000000"/>
        </w:rPr>
        <w:t>Peachleaf Willow</w:t>
      </w:r>
      <w:r>
        <w:rPr>
          <w:rFonts w:ascii="Helvetica" w:hAnsi="Helvetica"/>
          <w:color w:val="000000"/>
        </w:rPr>
        <w:t xml:space="preserve"> (misidentified as a White Willow</w:t>
      </w:r>
      <w:r w:rsidR="002563F1">
        <w:rPr>
          <w:rFonts w:ascii="Helvetica" w:hAnsi="Helvetica"/>
          <w:color w:val="000000"/>
        </w:rPr>
        <w:t>) which is likely to be the “champion” tree of its kind in Canada.  Again, a minor adjustment in the width of the pathway corridor might preserve this tree.</w:t>
      </w:r>
    </w:p>
    <w:p w14:paraId="715CFCF1" w14:textId="77777777" w:rsidR="002563F1" w:rsidRDefault="002563F1">
      <w:pPr>
        <w:rPr>
          <w:rFonts w:ascii="Helvetica" w:hAnsi="Helvetica"/>
          <w:color w:val="000000"/>
        </w:rPr>
      </w:pPr>
      <w:r>
        <w:rPr>
          <w:rFonts w:ascii="Helvetica" w:hAnsi="Helvetica"/>
          <w:color w:val="000000"/>
        </w:rPr>
        <w:br w:type="page"/>
      </w:r>
    </w:p>
    <w:p w14:paraId="25E82969" w14:textId="77777777" w:rsidR="007F39B0" w:rsidRDefault="007F39B0" w:rsidP="002563F1">
      <w:pPr>
        <w:pStyle w:val="ListParagraph"/>
        <w:ind w:left="1080"/>
        <w:rPr>
          <w:rFonts w:ascii="Helvetica" w:hAnsi="Helvetica"/>
          <w:color w:val="000000"/>
        </w:rPr>
      </w:pPr>
    </w:p>
    <w:p w14:paraId="704AE149" w14:textId="77777777" w:rsidR="002563F1" w:rsidRPr="002563F1" w:rsidRDefault="002563F1" w:rsidP="002563F1">
      <w:pPr>
        <w:pStyle w:val="ListParagraph"/>
        <w:rPr>
          <w:rFonts w:ascii="Helvetica" w:hAnsi="Helvetica"/>
          <w:color w:val="000000"/>
        </w:rPr>
      </w:pPr>
    </w:p>
    <w:p w14:paraId="2CD486FA" w14:textId="0444DCE1" w:rsidR="002563F1" w:rsidRPr="007A4418" w:rsidRDefault="002563F1" w:rsidP="009F1D5D">
      <w:pPr>
        <w:pStyle w:val="ListParagraph"/>
        <w:numPr>
          <w:ilvl w:val="0"/>
          <w:numId w:val="33"/>
        </w:numPr>
        <w:rPr>
          <w:rFonts w:ascii="Helvetica" w:hAnsi="Helvetica"/>
          <w:color w:val="000000"/>
        </w:rPr>
      </w:pPr>
      <w:r>
        <w:rPr>
          <w:rFonts w:ascii="Helvetica" w:hAnsi="Helvetica"/>
          <w:color w:val="000000"/>
        </w:rPr>
        <w:t xml:space="preserve">There are numerous endangered </w:t>
      </w:r>
      <w:r w:rsidRPr="002563F1">
        <w:rPr>
          <w:rFonts w:ascii="Helvetica" w:hAnsi="Helvetica"/>
          <w:b/>
          <w:bCs/>
          <w:color w:val="000000"/>
        </w:rPr>
        <w:t>Black Ash</w:t>
      </w:r>
      <w:r>
        <w:rPr>
          <w:rFonts w:ascii="Helvetica" w:hAnsi="Helvetica"/>
          <w:color w:val="000000"/>
        </w:rPr>
        <w:t xml:space="preserve"> in the floodplain on the western half of the </w:t>
      </w:r>
      <w:proofErr w:type="gramStart"/>
      <w:r>
        <w:rPr>
          <w:rFonts w:ascii="Helvetica" w:hAnsi="Helvetica"/>
          <w:color w:val="000000"/>
        </w:rPr>
        <w:t>Park</w:t>
      </w:r>
      <w:proofErr w:type="gramEnd"/>
      <w:r>
        <w:rPr>
          <w:rFonts w:ascii="Helvetica" w:hAnsi="Helvetica"/>
          <w:color w:val="000000"/>
        </w:rPr>
        <w:t xml:space="preserve">, but </w:t>
      </w:r>
      <w:r w:rsidR="007A4418">
        <w:rPr>
          <w:rFonts w:ascii="Helvetica" w:hAnsi="Helvetica"/>
          <w:color w:val="000000"/>
        </w:rPr>
        <w:t xml:space="preserve">it appears that </w:t>
      </w:r>
      <w:r>
        <w:rPr>
          <w:rFonts w:ascii="Helvetica" w:hAnsi="Helvetica"/>
          <w:color w:val="000000"/>
        </w:rPr>
        <w:t>none which meet the criteria for preservation are located in the work impact zone.</w:t>
      </w:r>
    </w:p>
    <w:p w14:paraId="14840BA1" w14:textId="77777777" w:rsidR="002563F1" w:rsidRPr="007A4418" w:rsidRDefault="002563F1" w:rsidP="002563F1">
      <w:pPr>
        <w:pStyle w:val="ListParagraph"/>
        <w:ind w:left="1080"/>
        <w:rPr>
          <w:rFonts w:ascii="Helvetica" w:hAnsi="Helvetica"/>
          <w:color w:val="000000"/>
        </w:rPr>
      </w:pPr>
    </w:p>
    <w:p w14:paraId="1D05F9FB" w14:textId="77777777" w:rsidR="002563F1" w:rsidRPr="002563F1" w:rsidRDefault="002563F1" w:rsidP="002563F1">
      <w:pPr>
        <w:pStyle w:val="ListParagraph"/>
        <w:numPr>
          <w:ilvl w:val="0"/>
          <w:numId w:val="35"/>
        </w:numPr>
        <w:rPr>
          <w:rFonts w:ascii="Helvetica" w:hAnsi="Helvetica"/>
          <w:b/>
          <w:bCs/>
          <w:color w:val="000000"/>
          <w:sz w:val="32"/>
          <w:szCs w:val="32"/>
        </w:rPr>
      </w:pPr>
      <w:r w:rsidRPr="007A4418">
        <w:rPr>
          <w:rFonts w:ascii="Helvetica" w:hAnsi="Helvetica"/>
          <w:color w:val="000000"/>
        </w:rPr>
        <w:t>There is a stand of old-growth</w:t>
      </w:r>
      <w:r w:rsidRPr="002563F1">
        <w:rPr>
          <w:rFonts w:ascii="Helvetica" w:hAnsi="Helvetica"/>
          <w:color w:val="000000"/>
        </w:rPr>
        <w:t xml:space="preserve"> </w:t>
      </w:r>
      <w:r w:rsidRPr="002563F1">
        <w:rPr>
          <w:rFonts w:ascii="Helvetica" w:hAnsi="Helvetica"/>
          <w:b/>
          <w:bCs/>
          <w:color w:val="000000"/>
        </w:rPr>
        <w:t>Eastern White Cedar</w:t>
      </w:r>
      <w:r w:rsidRPr="002563F1">
        <w:rPr>
          <w:rFonts w:ascii="Helvetica" w:hAnsi="Helvetica"/>
          <w:color w:val="000000"/>
        </w:rPr>
        <w:t xml:space="preserve"> and </w:t>
      </w:r>
      <w:r w:rsidRPr="002563F1">
        <w:rPr>
          <w:rFonts w:ascii="Helvetica" w:hAnsi="Helvetica"/>
          <w:b/>
          <w:bCs/>
          <w:color w:val="000000"/>
        </w:rPr>
        <w:t>Eastern Hemlock</w:t>
      </w:r>
      <w:r w:rsidRPr="002563F1">
        <w:rPr>
          <w:rFonts w:ascii="Helvetica" w:hAnsi="Helvetica"/>
          <w:color w:val="000000"/>
        </w:rPr>
        <w:t xml:space="preserve"> in the centre of the </w:t>
      </w:r>
      <w:proofErr w:type="gramStart"/>
      <w:r w:rsidRPr="002563F1">
        <w:rPr>
          <w:rFonts w:ascii="Helvetica" w:hAnsi="Helvetica"/>
          <w:color w:val="000000"/>
        </w:rPr>
        <w:t>Park</w:t>
      </w:r>
      <w:proofErr w:type="gramEnd"/>
      <w:r w:rsidRPr="002563F1">
        <w:rPr>
          <w:rFonts w:ascii="Helvetica" w:hAnsi="Helvetica"/>
          <w:color w:val="000000"/>
        </w:rPr>
        <w:t>, relatively far from the proposed pathway, which will require careful stewardship as the number of visitors increases.</w:t>
      </w:r>
    </w:p>
    <w:p w14:paraId="0953E642" w14:textId="77777777" w:rsidR="002563F1" w:rsidRPr="002563F1" w:rsidRDefault="002563F1" w:rsidP="002563F1">
      <w:pPr>
        <w:pStyle w:val="ListParagraph"/>
        <w:rPr>
          <w:rFonts w:ascii="Helvetica" w:eastAsia="Times New Roman" w:hAnsi="Helvetica" w:cs="Times New Roman"/>
          <w:color w:val="000000"/>
          <w:kern w:val="0"/>
          <w14:ligatures w14:val="none"/>
        </w:rPr>
      </w:pPr>
    </w:p>
    <w:p w14:paraId="3CD586E0" w14:textId="1EE4FA84" w:rsidR="002563F1" w:rsidRPr="00181F17" w:rsidRDefault="002563F1" w:rsidP="002563F1">
      <w:pPr>
        <w:pStyle w:val="ListParagraph"/>
        <w:numPr>
          <w:ilvl w:val="0"/>
          <w:numId w:val="8"/>
        </w:numPr>
        <w:ind w:left="360"/>
        <w:rPr>
          <w:rFonts w:ascii="Helvetica" w:eastAsia="Times New Roman" w:hAnsi="Helvetica" w:cs="Times New Roman"/>
          <w:color w:val="000000"/>
          <w:kern w:val="0"/>
          <w14:ligatures w14:val="none"/>
        </w:rPr>
      </w:pPr>
      <w:r>
        <w:rPr>
          <w:rFonts w:ascii="Helvetica" w:eastAsia="Times New Roman" w:hAnsi="Helvetica" w:cs="Times New Roman"/>
          <w:color w:val="000000"/>
          <w:kern w:val="0"/>
          <w14:ligatures w14:val="none"/>
        </w:rPr>
        <w:t xml:space="preserve">OFNC members </w:t>
      </w:r>
      <w:r w:rsidRPr="00181F17">
        <w:rPr>
          <w:rFonts w:ascii="Helvetica" w:eastAsia="Times New Roman" w:hAnsi="Helvetica" w:cs="Times New Roman"/>
          <w:color w:val="000000"/>
          <w:kern w:val="0"/>
          <w14:ligatures w14:val="none"/>
        </w:rPr>
        <w:t>identified a number of fern</w:t>
      </w:r>
      <w:r w:rsidR="00CA69A7">
        <w:rPr>
          <w:rFonts w:ascii="Helvetica" w:eastAsia="Times New Roman" w:hAnsi="Helvetica" w:cs="Times New Roman"/>
          <w:color w:val="000000"/>
          <w:kern w:val="0"/>
          <w14:ligatures w14:val="none"/>
        </w:rPr>
        <w:t>s</w:t>
      </w:r>
      <w:r w:rsidRPr="00181F17">
        <w:rPr>
          <w:rFonts w:ascii="Helvetica" w:eastAsia="Times New Roman" w:hAnsi="Helvetica" w:cs="Times New Roman"/>
          <w:color w:val="000000"/>
          <w:kern w:val="0"/>
          <w14:ligatures w14:val="none"/>
        </w:rPr>
        <w:t xml:space="preserve"> and other plant species which are indicators of a healthy and diverse woodland.  </w:t>
      </w:r>
      <w:r>
        <w:rPr>
          <w:rFonts w:ascii="Helvetica" w:eastAsia="Times New Roman" w:hAnsi="Helvetica" w:cs="Times New Roman"/>
          <w:color w:val="000000"/>
          <w:kern w:val="0"/>
          <w14:ligatures w14:val="none"/>
        </w:rPr>
        <w:t>Although it is important to protect individual specimens, such as the endangered Butternut trees, it is equally important to protect the overall health of the park’s ecosystem.</w:t>
      </w:r>
    </w:p>
    <w:p w14:paraId="66A40F8C" w14:textId="77777777" w:rsidR="002563F1" w:rsidRDefault="002563F1" w:rsidP="002563F1">
      <w:pPr>
        <w:rPr>
          <w:rFonts w:ascii="Helvetica" w:eastAsia="Times New Roman" w:hAnsi="Helvetica" w:cs="Times New Roman"/>
          <w:color w:val="000000"/>
          <w:kern w:val="0"/>
          <w14:ligatures w14:val="none"/>
        </w:rPr>
      </w:pPr>
    </w:p>
    <w:p w14:paraId="56563F41" w14:textId="2B14B9FB" w:rsidR="007A4418" w:rsidRPr="007A4418" w:rsidRDefault="002563F1" w:rsidP="007A4418">
      <w:pPr>
        <w:pStyle w:val="ListParagraph"/>
        <w:numPr>
          <w:ilvl w:val="0"/>
          <w:numId w:val="8"/>
        </w:numPr>
        <w:ind w:left="360"/>
        <w:rPr>
          <w:rFonts w:ascii="Helvetica" w:hAnsi="Helvetica"/>
          <w:b/>
          <w:bCs/>
          <w:color w:val="000000"/>
        </w:rPr>
      </w:pPr>
      <w:r w:rsidRPr="002563F1">
        <w:rPr>
          <w:rFonts w:ascii="Helvetica" w:eastAsia="Times New Roman" w:hAnsi="Helvetica" w:cs="Times New Roman"/>
          <w:color w:val="000000"/>
          <w:kern w:val="0"/>
          <w14:ligatures w14:val="none"/>
        </w:rPr>
        <w:t xml:space="preserve">One concern identified during the site visit is the impact of the storm sewer and the recreational pathway on the flow of rainwater into the valley below.  </w:t>
      </w:r>
      <w:r w:rsidR="00CA69A7">
        <w:rPr>
          <w:rFonts w:ascii="Helvetica" w:eastAsia="Times New Roman" w:hAnsi="Helvetica" w:cs="Times New Roman"/>
          <w:color w:val="000000"/>
          <w:kern w:val="0"/>
          <w14:ligatures w14:val="none"/>
        </w:rPr>
        <w:t xml:space="preserve">The EIS identifies three main drainage features which flow through Riverwood Park to the Rideau River.  It recommends a </w:t>
      </w:r>
      <w:r w:rsidR="00CA69A7" w:rsidRPr="007A4418">
        <w:rPr>
          <w:rFonts w:ascii="Helvetica" w:eastAsia="Times New Roman" w:hAnsi="Helvetica" w:cs="Times New Roman"/>
          <w:i/>
          <w:iCs/>
          <w:color w:val="000000"/>
          <w:kern w:val="0"/>
          <w14:ligatures w14:val="none"/>
        </w:rPr>
        <w:t>“Conservation”</w:t>
      </w:r>
      <w:r w:rsidR="00CA69A7">
        <w:rPr>
          <w:rFonts w:ascii="Helvetica" w:eastAsia="Times New Roman" w:hAnsi="Helvetica" w:cs="Times New Roman"/>
          <w:color w:val="000000"/>
          <w:kern w:val="0"/>
          <w14:ligatures w14:val="none"/>
        </w:rPr>
        <w:t xml:space="preserve"> management directive for each feature, meaning that they should be maintained or restored after construction.</w:t>
      </w:r>
    </w:p>
    <w:p w14:paraId="1C3B69A7" w14:textId="77777777" w:rsidR="007A4418" w:rsidRPr="007A4418" w:rsidRDefault="007A4418" w:rsidP="007A4418">
      <w:pPr>
        <w:rPr>
          <w:rFonts w:ascii="Helvetica" w:hAnsi="Helvetica"/>
          <w:b/>
          <w:bCs/>
          <w:color w:val="000000"/>
        </w:rPr>
      </w:pPr>
    </w:p>
    <w:p w14:paraId="6DE8ECBA" w14:textId="406A8531" w:rsidR="00CA69A7" w:rsidRDefault="00CA69A7" w:rsidP="00CA69A7">
      <w:pPr>
        <w:pStyle w:val="ListParagraph"/>
        <w:numPr>
          <w:ilvl w:val="0"/>
          <w:numId w:val="8"/>
        </w:numPr>
        <w:ind w:left="360"/>
        <w:rPr>
          <w:rFonts w:ascii="Helvetica" w:hAnsi="Helvetica"/>
          <w:color w:val="000000"/>
        </w:rPr>
      </w:pPr>
      <w:r w:rsidRPr="007A4418">
        <w:rPr>
          <w:rFonts w:ascii="Helvetica" w:hAnsi="Helvetica"/>
          <w:color w:val="000000"/>
        </w:rPr>
        <w:t>There appears to be interest in supporting a recreational pathway,</w:t>
      </w:r>
      <w:r>
        <w:rPr>
          <w:rFonts w:ascii="Helvetica" w:hAnsi="Helvetica"/>
          <w:color w:val="000000"/>
        </w:rPr>
        <w:t xml:space="preserve"> provided that all parties make best efforts to minimize the adverse impacts on Riverwood Park.  The City’s pathway and accessibility guidelines offer some flexibility in adjusting the route and narrowing the width of the</w:t>
      </w:r>
      <w:r w:rsidR="00694F1B">
        <w:rPr>
          <w:rFonts w:ascii="Helvetica" w:hAnsi="Helvetica"/>
          <w:color w:val="000000"/>
        </w:rPr>
        <w:t xml:space="preserve"> pathway</w:t>
      </w:r>
      <w:r>
        <w:rPr>
          <w:rFonts w:ascii="Helvetica" w:hAnsi="Helvetica"/>
          <w:color w:val="000000"/>
        </w:rPr>
        <w:t xml:space="preserve"> corridor where required.</w:t>
      </w:r>
    </w:p>
    <w:p w14:paraId="65239233" w14:textId="77777777" w:rsidR="00CA69A7" w:rsidRPr="00CA69A7" w:rsidRDefault="00CA69A7" w:rsidP="00CA69A7">
      <w:pPr>
        <w:pStyle w:val="ListParagraph"/>
        <w:rPr>
          <w:rFonts w:ascii="Helvetica" w:hAnsi="Helvetica"/>
          <w:color w:val="000000"/>
        </w:rPr>
      </w:pPr>
    </w:p>
    <w:p w14:paraId="7DC762BB" w14:textId="65837AF8" w:rsidR="00CA69A7" w:rsidRPr="00CA69A7" w:rsidRDefault="00CA69A7" w:rsidP="00CA69A7">
      <w:pPr>
        <w:pStyle w:val="ListParagraph"/>
        <w:numPr>
          <w:ilvl w:val="0"/>
          <w:numId w:val="8"/>
        </w:numPr>
        <w:ind w:left="360"/>
        <w:rPr>
          <w:rFonts w:ascii="Helvetica" w:hAnsi="Helvetica"/>
          <w:color w:val="000000"/>
        </w:rPr>
      </w:pPr>
      <w:r>
        <w:rPr>
          <w:rFonts w:ascii="Helvetica" w:hAnsi="Helvetica"/>
          <w:color w:val="000000"/>
        </w:rPr>
        <w:t xml:space="preserve">Since the St. Mary’s development application may be heard as early as Spring 2024, the HCCA will need to update its position statement on the project.  In the meantime, the Ottawa Field-Naturalists’ Club proposes to lead a “nature walk” in Riverwood Park for its own members and for Hunt Club </w:t>
      </w:r>
      <w:r w:rsidR="00694F1B">
        <w:rPr>
          <w:rFonts w:ascii="Helvetica" w:hAnsi="Helvetica"/>
          <w:color w:val="000000"/>
        </w:rPr>
        <w:t>r</w:t>
      </w:r>
      <w:r>
        <w:rPr>
          <w:rFonts w:ascii="Helvetica" w:hAnsi="Helvetica"/>
          <w:color w:val="000000"/>
        </w:rPr>
        <w:t>esidents.</w:t>
      </w:r>
    </w:p>
    <w:p w14:paraId="72518E52" w14:textId="77777777" w:rsidR="004442AB" w:rsidRPr="004442AB" w:rsidRDefault="004442AB">
      <w:pPr>
        <w:rPr>
          <w:rFonts w:ascii="Helvetica" w:hAnsi="Helvetica"/>
          <w:b/>
          <w:bCs/>
          <w:color w:val="000000"/>
          <w:sz w:val="32"/>
          <w:szCs w:val="32"/>
        </w:rPr>
      </w:pPr>
    </w:p>
    <w:p w14:paraId="1F34B489" w14:textId="04D2A05A" w:rsidR="00F410ED" w:rsidRDefault="004442AB">
      <w:pPr>
        <w:rPr>
          <w:rFonts w:ascii="Helvetica" w:hAnsi="Helvetica"/>
          <w:b/>
          <w:bCs/>
          <w:color w:val="000000"/>
          <w:sz w:val="28"/>
          <w:szCs w:val="28"/>
        </w:rPr>
      </w:pPr>
      <w:r>
        <w:rPr>
          <w:rFonts w:ascii="Helvetica" w:hAnsi="Helvetica"/>
          <w:b/>
          <w:bCs/>
          <w:color w:val="000000"/>
          <w:sz w:val="28"/>
          <w:szCs w:val="28"/>
        </w:rPr>
        <w:t>____________________________________________________________</w:t>
      </w:r>
    </w:p>
    <w:p w14:paraId="1CF8E57D" w14:textId="1F5E4EAD" w:rsidR="004442AB" w:rsidRDefault="004442AB">
      <w:pPr>
        <w:rPr>
          <w:rFonts w:ascii="Helvetica" w:hAnsi="Helvetica"/>
          <w:b/>
          <w:bCs/>
          <w:color w:val="000000"/>
          <w:sz w:val="28"/>
          <w:szCs w:val="28"/>
        </w:rPr>
      </w:pPr>
      <w:r>
        <w:rPr>
          <w:rFonts w:ascii="Helvetica" w:hAnsi="Helvetica"/>
          <w:b/>
          <w:bCs/>
          <w:color w:val="000000"/>
          <w:sz w:val="28"/>
          <w:szCs w:val="28"/>
        </w:rPr>
        <w:br w:type="page"/>
      </w:r>
    </w:p>
    <w:p w14:paraId="7FFCFC3D" w14:textId="77777777" w:rsidR="00F410ED" w:rsidRPr="00F432F0" w:rsidRDefault="00F410ED">
      <w:pPr>
        <w:rPr>
          <w:rFonts w:ascii="Helvetica" w:hAnsi="Helvetica" w:cstheme="minorHAnsi"/>
          <w:b/>
          <w:bCs/>
          <w:color w:val="000000"/>
          <w:sz w:val="28"/>
          <w:szCs w:val="28"/>
        </w:rPr>
      </w:pPr>
    </w:p>
    <w:p w14:paraId="60D38D0D" w14:textId="4E2593BD" w:rsidR="00CA3E86" w:rsidRPr="00F432F0" w:rsidRDefault="006F037F" w:rsidP="00CE0765">
      <w:pPr>
        <w:pStyle w:val="ListParagraph"/>
        <w:numPr>
          <w:ilvl w:val="0"/>
          <w:numId w:val="12"/>
        </w:numPr>
        <w:jc w:val="center"/>
        <w:rPr>
          <w:rFonts w:ascii="Helvetica" w:hAnsi="Helvetica" w:cstheme="minorHAnsi"/>
          <w:b/>
          <w:bCs/>
          <w:color w:val="000000"/>
          <w:sz w:val="36"/>
          <w:szCs w:val="36"/>
        </w:rPr>
      </w:pPr>
      <w:r>
        <w:rPr>
          <w:rFonts w:ascii="Helvetica" w:hAnsi="Helvetica" w:cstheme="minorHAnsi"/>
          <w:b/>
          <w:bCs/>
          <w:color w:val="000000"/>
          <w:sz w:val="36"/>
          <w:szCs w:val="36"/>
        </w:rPr>
        <w:t xml:space="preserve"> </w:t>
      </w:r>
      <w:r w:rsidR="001F6B35">
        <w:rPr>
          <w:rFonts w:ascii="Helvetica" w:hAnsi="Helvetica" w:cstheme="minorHAnsi"/>
          <w:b/>
          <w:bCs/>
          <w:color w:val="000000"/>
          <w:sz w:val="36"/>
          <w:szCs w:val="36"/>
        </w:rPr>
        <w:t>Introduction</w:t>
      </w:r>
    </w:p>
    <w:p w14:paraId="56F9AC72" w14:textId="77777777" w:rsidR="00F410ED" w:rsidRPr="00F432F0" w:rsidRDefault="00F410ED" w:rsidP="00F410ED">
      <w:pPr>
        <w:pStyle w:val="ListParagraph"/>
        <w:ind w:left="360"/>
        <w:rPr>
          <w:rFonts w:ascii="Helvetica" w:hAnsi="Helvetica" w:cstheme="minorHAnsi"/>
          <w:b/>
          <w:bCs/>
          <w:color w:val="000000"/>
          <w:sz w:val="28"/>
          <w:szCs w:val="28"/>
        </w:rPr>
      </w:pPr>
    </w:p>
    <w:p w14:paraId="21345F48" w14:textId="5A3B0A30" w:rsidR="00F432F0" w:rsidRPr="004F6FDE" w:rsidRDefault="00D3044A" w:rsidP="00754DDA">
      <w:pPr>
        <w:pStyle w:val="ListParagraph"/>
        <w:numPr>
          <w:ilvl w:val="0"/>
          <w:numId w:val="14"/>
        </w:numPr>
        <w:rPr>
          <w:rFonts w:ascii="Helvetica" w:hAnsi="Helvetica" w:cstheme="minorHAnsi"/>
          <w:color w:val="000000"/>
        </w:rPr>
      </w:pPr>
      <w:r w:rsidRPr="004F6FDE">
        <w:rPr>
          <w:rFonts w:ascii="Helvetica" w:hAnsi="Helvetica" w:cstheme="minorHAnsi"/>
          <w:color w:val="000000"/>
        </w:rPr>
        <w:t xml:space="preserve">The purpose of this </w:t>
      </w:r>
      <w:r w:rsidR="00043AE9">
        <w:rPr>
          <w:rFonts w:ascii="Helvetica" w:hAnsi="Helvetica" w:cstheme="minorHAnsi"/>
          <w:color w:val="000000"/>
        </w:rPr>
        <w:t xml:space="preserve">discussion </w:t>
      </w:r>
      <w:r w:rsidRPr="004F6FDE">
        <w:rPr>
          <w:rFonts w:ascii="Helvetica" w:hAnsi="Helvetica" w:cstheme="minorHAnsi"/>
          <w:color w:val="000000"/>
        </w:rPr>
        <w:t>paper is to provide an update on the proposed recreational pathway through Riverwood Park, which is a key feature of a current application for a plan of subdivision and zoning amendments.</w:t>
      </w:r>
    </w:p>
    <w:p w14:paraId="2A775710" w14:textId="77777777" w:rsidR="00F432F0" w:rsidRPr="00F432F0" w:rsidRDefault="00F432F0" w:rsidP="00D3044A">
      <w:pPr>
        <w:pStyle w:val="ListParagraph"/>
        <w:rPr>
          <w:rFonts w:ascii="Helvetica" w:hAnsi="Helvetica" w:cstheme="minorHAnsi"/>
          <w:color w:val="000000"/>
        </w:rPr>
      </w:pPr>
    </w:p>
    <w:p w14:paraId="04E79F56" w14:textId="2D8B7550" w:rsidR="00D3044A" w:rsidRPr="00F432F0" w:rsidRDefault="00D3044A" w:rsidP="00D3044A">
      <w:pPr>
        <w:pStyle w:val="ListParagraph"/>
        <w:numPr>
          <w:ilvl w:val="0"/>
          <w:numId w:val="14"/>
        </w:numPr>
        <w:rPr>
          <w:rFonts w:ascii="Helvetica" w:hAnsi="Helvetica" w:cstheme="minorHAnsi"/>
          <w:color w:val="000000"/>
        </w:rPr>
      </w:pPr>
      <w:r w:rsidRPr="00F432F0">
        <w:rPr>
          <w:rFonts w:ascii="Helvetica" w:hAnsi="Helvetica" w:cstheme="minorHAnsi"/>
          <w:color w:val="000000"/>
        </w:rPr>
        <w:t>The Taggart Realty Management Corporation is proposing a residential development on the site of the former St. Mary’s Cement quarry at 3930-3960 Riverside Drive</w:t>
      </w:r>
      <w:r w:rsidR="006F037F">
        <w:rPr>
          <w:rFonts w:ascii="Helvetica" w:hAnsi="Helvetica" w:cstheme="minorHAnsi"/>
          <w:color w:val="000000"/>
        </w:rPr>
        <w:t xml:space="preserve">, currently zoned as </w:t>
      </w:r>
      <w:r w:rsidRPr="00F432F0">
        <w:rPr>
          <w:rFonts w:ascii="Helvetica" w:hAnsi="Helvetica" w:cstheme="minorHAnsi"/>
          <w:color w:val="000000"/>
        </w:rPr>
        <w:t>General Mixed Use (GM) in the figure below.</w:t>
      </w:r>
    </w:p>
    <w:p w14:paraId="3469AB3E" w14:textId="77777777" w:rsidR="001F02A3" w:rsidRPr="00F432F0" w:rsidRDefault="001F02A3" w:rsidP="001F02A3">
      <w:pPr>
        <w:rPr>
          <w:rFonts w:ascii="Helvetica" w:hAnsi="Helvetica" w:cstheme="minorHAnsi"/>
          <w:color w:val="000000"/>
        </w:rPr>
      </w:pPr>
    </w:p>
    <w:p w14:paraId="2454FC0D" w14:textId="537EB728" w:rsidR="006F037F" w:rsidRPr="006F037F" w:rsidRDefault="001F02A3" w:rsidP="00D32428">
      <w:pPr>
        <w:pStyle w:val="ListParagraph"/>
        <w:numPr>
          <w:ilvl w:val="0"/>
          <w:numId w:val="14"/>
        </w:numPr>
        <w:rPr>
          <w:rFonts w:ascii="Helvetica" w:hAnsi="Helvetica" w:cstheme="minorHAnsi"/>
          <w:color w:val="000000"/>
        </w:rPr>
      </w:pPr>
      <w:r w:rsidRPr="006F037F">
        <w:rPr>
          <w:rFonts w:ascii="Helvetica" w:hAnsi="Helvetica" w:cstheme="minorHAnsi"/>
          <w:color w:val="000000"/>
        </w:rPr>
        <w:t xml:space="preserve">This development includes a proposal to convey a portion of Taggart’s land to the City of Ottawa for a parking lot </w:t>
      </w:r>
      <w:r w:rsidR="003A6A73">
        <w:rPr>
          <w:rFonts w:ascii="Helvetica" w:hAnsi="Helvetica" w:cstheme="minorHAnsi"/>
          <w:color w:val="000000"/>
        </w:rPr>
        <w:t xml:space="preserve">in </w:t>
      </w:r>
      <w:r w:rsidRPr="006F037F">
        <w:rPr>
          <w:rFonts w:ascii="Helvetica" w:hAnsi="Helvetica" w:cstheme="minorHAnsi"/>
          <w:color w:val="000000"/>
        </w:rPr>
        <w:t xml:space="preserve">the Uplands-Riverside Park.  It also includes </w:t>
      </w:r>
      <w:r w:rsidR="003A6A73">
        <w:rPr>
          <w:rFonts w:ascii="Helvetica" w:hAnsi="Helvetica" w:cstheme="minorHAnsi"/>
          <w:color w:val="000000"/>
        </w:rPr>
        <w:t xml:space="preserve">a proposal to </w:t>
      </w:r>
      <w:r w:rsidRPr="006F037F">
        <w:rPr>
          <w:rFonts w:ascii="Helvetica" w:hAnsi="Helvetica" w:cstheme="minorHAnsi"/>
          <w:color w:val="000000"/>
        </w:rPr>
        <w:t xml:space="preserve">transfer ownership of </w:t>
      </w:r>
      <w:r w:rsidR="00E3075F">
        <w:rPr>
          <w:rFonts w:ascii="Helvetica" w:hAnsi="Helvetica" w:cstheme="minorHAnsi"/>
          <w:color w:val="000000"/>
        </w:rPr>
        <w:t xml:space="preserve">the </w:t>
      </w:r>
      <w:r w:rsidRPr="006F037F">
        <w:rPr>
          <w:rFonts w:ascii="Helvetica" w:hAnsi="Helvetica" w:cstheme="minorHAnsi"/>
          <w:color w:val="000000"/>
        </w:rPr>
        <w:t xml:space="preserve">Environmental Protection </w:t>
      </w:r>
      <w:r w:rsidR="003A6A73">
        <w:rPr>
          <w:rFonts w:ascii="Helvetica" w:hAnsi="Helvetica" w:cstheme="minorHAnsi"/>
          <w:color w:val="000000"/>
        </w:rPr>
        <w:t xml:space="preserve">(EP1) </w:t>
      </w:r>
      <w:r w:rsidRPr="006F037F">
        <w:rPr>
          <w:rFonts w:ascii="Helvetica" w:hAnsi="Helvetica" w:cstheme="minorHAnsi"/>
          <w:color w:val="000000"/>
        </w:rPr>
        <w:t>lands along the Rideau River to expand the City’s Riverwood Park</w:t>
      </w:r>
      <w:r w:rsidR="006F037F" w:rsidRPr="006F037F">
        <w:rPr>
          <w:rFonts w:ascii="Helvetica" w:hAnsi="Helvetica" w:cstheme="minorHAnsi"/>
          <w:color w:val="000000"/>
        </w:rPr>
        <w:t>.</w:t>
      </w:r>
    </w:p>
    <w:p w14:paraId="2386E9E8" w14:textId="618A7C07" w:rsidR="00D3044A" w:rsidRPr="00D3044A" w:rsidRDefault="00D3044A" w:rsidP="00D3044A">
      <w:pPr>
        <w:rPr>
          <w:rFonts w:ascii="Helvetica" w:hAnsi="Helvetica"/>
          <w:color w:val="000000"/>
        </w:rPr>
      </w:pPr>
      <w:r>
        <w:rPr>
          <w:rFonts w:ascii="Helvetica" w:hAnsi="Helvetica"/>
          <w:noProof/>
          <w:color w:val="000000"/>
        </w:rPr>
        <w:drawing>
          <wp:inline distT="0" distB="0" distL="0" distR="0" wp14:anchorId="18C50D22" wp14:editId="72212975">
            <wp:extent cx="5943600" cy="5321300"/>
            <wp:effectExtent l="0" t="0" r="0" b="0"/>
            <wp:docPr id="285938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38455" name="Picture 285938455"/>
                    <pic:cNvPicPr/>
                  </pic:nvPicPr>
                  <pic:blipFill>
                    <a:blip r:embed="rId7">
                      <a:extLst>
                        <a:ext uri="{28A0092B-C50C-407E-A947-70E740481C1C}">
                          <a14:useLocalDpi xmlns:a14="http://schemas.microsoft.com/office/drawing/2010/main" val="0"/>
                        </a:ext>
                      </a:extLst>
                    </a:blip>
                    <a:stretch>
                      <a:fillRect/>
                    </a:stretch>
                  </pic:blipFill>
                  <pic:spPr>
                    <a:xfrm>
                      <a:off x="0" y="0"/>
                      <a:ext cx="5943600" cy="5321300"/>
                    </a:xfrm>
                    <a:prstGeom prst="rect">
                      <a:avLst/>
                    </a:prstGeom>
                  </pic:spPr>
                </pic:pic>
              </a:graphicData>
            </a:graphic>
          </wp:inline>
        </w:drawing>
      </w:r>
    </w:p>
    <w:p w14:paraId="7478A804" w14:textId="491A3102" w:rsidR="003A6A73" w:rsidRPr="003A6A73" w:rsidRDefault="003A6A73" w:rsidP="003A6A73">
      <w:pPr>
        <w:pStyle w:val="ListParagraph"/>
        <w:ind w:left="360"/>
        <w:rPr>
          <w:rFonts w:ascii="Helvetica" w:hAnsi="Helvetica"/>
          <w:b/>
          <w:bCs/>
          <w:color w:val="000000"/>
          <w:sz w:val="32"/>
          <w:szCs w:val="32"/>
        </w:rPr>
      </w:pPr>
    </w:p>
    <w:p w14:paraId="2BD123CB" w14:textId="10CBD81C" w:rsidR="000F0E24" w:rsidRPr="007B6DA5" w:rsidRDefault="007B6DA5" w:rsidP="003A6A73">
      <w:pPr>
        <w:pStyle w:val="ListParagraph"/>
        <w:numPr>
          <w:ilvl w:val="0"/>
          <w:numId w:val="12"/>
        </w:numPr>
        <w:jc w:val="center"/>
        <w:rPr>
          <w:rFonts w:ascii="Helvetica" w:hAnsi="Helvetica"/>
          <w:b/>
          <w:bCs/>
          <w:color w:val="000000"/>
          <w:sz w:val="36"/>
          <w:szCs w:val="36"/>
        </w:rPr>
      </w:pPr>
      <w:r>
        <w:rPr>
          <w:rFonts w:ascii="Helvetica" w:hAnsi="Helvetica"/>
          <w:b/>
          <w:bCs/>
          <w:color w:val="000000"/>
          <w:sz w:val="36"/>
          <w:szCs w:val="36"/>
        </w:rPr>
        <w:t xml:space="preserve"> </w:t>
      </w:r>
      <w:r w:rsidR="00AC5425">
        <w:rPr>
          <w:rFonts w:ascii="Helvetica" w:hAnsi="Helvetica"/>
          <w:b/>
          <w:bCs/>
          <w:color w:val="000000"/>
          <w:sz w:val="36"/>
          <w:szCs w:val="36"/>
        </w:rPr>
        <w:t xml:space="preserve">St. Mary’s:  </w:t>
      </w:r>
      <w:r w:rsidR="006F037F" w:rsidRPr="007B6DA5">
        <w:rPr>
          <w:rFonts w:ascii="Helvetica" w:hAnsi="Helvetica"/>
          <w:b/>
          <w:bCs/>
          <w:color w:val="000000"/>
          <w:sz w:val="36"/>
          <w:szCs w:val="36"/>
        </w:rPr>
        <w:t>Landscape Plan</w:t>
      </w:r>
    </w:p>
    <w:p w14:paraId="1B53A0B0" w14:textId="085CE660" w:rsidR="00F410ED" w:rsidRDefault="00F410ED" w:rsidP="00CE0765">
      <w:pPr>
        <w:jc w:val="center"/>
        <w:rPr>
          <w:rFonts w:ascii="Helvetica" w:hAnsi="Helvetica"/>
          <w:color w:val="000000"/>
          <w:sz w:val="32"/>
          <w:szCs w:val="32"/>
        </w:rPr>
      </w:pPr>
    </w:p>
    <w:p w14:paraId="49C06727" w14:textId="5DE11825" w:rsidR="003A6A73" w:rsidRDefault="003A6A73" w:rsidP="003A6A73">
      <w:pPr>
        <w:pStyle w:val="ListParagraph"/>
        <w:numPr>
          <w:ilvl w:val="0"/>
          <w:numId w:val="31"/>
        </w:numPr>
        <w:rPr>
          <w:rFonts w:ascii="Helvetica" w:hAnsi="Helvetica"/>
          <w:color w:val="000000"/>
        </w:rPr>
      </w:pPr>
      <w:r>
        <w:rPr>
          <w:rFonts w:ascii="Helvetica" w:hAnsi="Helvetica"/>
          <w:color w:val="000000"/>
        </w:rPr>
        <w:t xml:space="preserve">The St. Mary’s proposal seeks minor zoning amendments to permit </w:t>
      </w:r>
      <w:r w:rsidR="00BA0807">
        <w:rPr>
          <w:rFonts w:ascii="Helvetica" w:hAnsi="Helvetica"/>
          <w:color w:val="000000"/>
        </w:rPr>
        <w:t xml:space="preserve">4 </w:t>
      </w:r>
      <w:r>
        <w:rPr>
          <w:rFonts w:ascii="Helvetica" w:hAnsi="Helvetica"/>
          <w:color w:val="000000"/>
        </w:rPr>
        <w:t xml:space="preserve">high-rise residential towers, </w:t>
      </w:r>
      <w:r w:rsidR="00BA0807">
        <w:rPr>
          <w:rFonts w:ascii="Helvetica" w:hAnsi="Helvetica"/>
          <w:color w:val="000000"/>
        </w:rPr>
        <w:t xml:space="preserve">77 </w:t>
      </w:r>
      <w:r>
        <w:rPr>
          <w:rFonts w:ascii="Helvetica" w:hAnsi="Helvetica"/>
          <w:color w:val="000000"/>
        </w:rPr>
        <w:t xml:space="preserve">townhouses, and </w:t>
      </w:r>
      <w:r w:rsidR="00BA0807">
        <w:rPr>
          <w:rFonts w:ascii="Helvetica" w:hAnsi="Helvetica"/>
          <w:color w:val="000000"/>
        </w:rPr>
        <w:t xml:space="preserve">24 single </w:t>
      </w:r>
      <w:r>
        <w:rPr>
          <w:rFonts w:ascii="Helvetica" w:hAnsi="Helvetica"/>
          <w:color w:val="000000"/>
        </w:rPr>
        <w:t xml:space="preserve">dwellings at the intersection of Riverside Drive and Hunt Club Road. </w:t>
      </w:r>
    </w:p>
    <w:p w14:paraId="367F4847" w14:textId="1C4D5EB4" w:rsidR="006F037F" w:rsidRDefault="006F037F" w:rsidP="00BA0807">
      <w:pPr>
        <w:pStyle w:val="ListParagraph"/>
        <w:ind w:left="360"/>
        <w:rPr>
          <w:rFonts w:ascii="Helvetica" w:hAnsi="Helvetica"/>
          <w:color w:val="000000"/>
        </w:rPr>
      </w:pPr>
    </w:p>
    <w:p w14:paraId="62090CD3" w14:textId="0F5538CB" w:rsidR="00BA0807" w:rsidRPr="00E416F4" w:rsidRDefault="00BA0807" w:rsidP="00CB3CDD">
      <w:pPr>
        <w:pStyle w:val="ListParagraph"/>
        <w:numPr>
          <w:ilvl w:val="0"/>
          <w:numId w:val="31"/>
        </w:numPr>
        <w:rPr>
          <w:rFonts w:ascii="Helvetica" w:hAnsi="Helvetica"/>
          <w:color w:val="000000"/>
        </w:rPr>
      </w:pPr>
      <w:r w:rsidRPr="00E416F4">
        <w:rPr>
          <w:rFonts w:ascii="Helvetica" w:hAnsi="Helvetica"/>
          <w:color w:val="000000"/>
        </w:rPr>
        <w:t xml:space="preserve">In order to implement </w:t>
      </w:r>
      <w:r w:rsidR="003A6A73" w:rsidRPr="00E416F4">
        <w:rPr>
          <w:rFonts w:ascii="Helvetica" w:hAnsi="Helvetica"/>
          <w:color w:val="000000"/>
        </w:rPr>
        <w:t xml:space="preserve">this proposal, </w:t>
      </w:r>
      <w:r w:rsidRPr="00E416F4">
        <w:rPr>
          <w:rFonts w:ascii="Helvetica" w:hAnsi="Helvetica"/>
          <w:color w:val="000000"/>
        </w:rPr>
        <w:t xml:space="preserve">the developer plans to construct a storm sewer which will connect the new subdivision with the existing </w:t>
      </w:r>
      <w:proofErr w:type="spellStart"/>
      <w:r w:rsidRPr="00E416F4">
        <w:rPr>
          <w:rFonts w:ascii="Helvetica" w:hAnsi="Helvetica"/>
          <w:color w:val="000000"/>
        </w:rPr>
        <w:t>Kimberwick</w:t>
      </w:r>
      <w:proofErr w:type="spellEnd"/>
      <w:r w:rsidRPr="00E416F4">
        <w:rPr>
          <w:rFonts w:ascii="Helvetica" w:hAnsi="Helvetica"/>
          <w:color w:val="000000"/>
        </w:rPr>
        <w:t xml:space="preserve"> stormwater pond in Riverwood Park.  As part of a cost-sharing agreement with the </w:t>
      </w:r>
      <w:proofErr w:type="gramStart"/>
      <w:r w:rsidRPr="00E416F4">
        <w:rPr>
          <w:rFonts w:ascii="Helvetica" w:hAnsi="Helvetica"/>
          <w:color w:val="000000"/>
        </w:rPr>
        <w:t>City</w:t>
      </w:r>
      <w:proofErr w:type="gramEnd"/>
      <w:r w:rsidRPr="00E416F4">
        <w:rPr>
          <w:rFonts w:ascii="Helvetica" w:hAnsi="Helvetica"/>
          <w:color w:val="000000"/>
        </w:rPr>
        <w:t xml:space="preserve">, the developer also proposes to build a </w:t>
      </w:r>
      <w:r w:rsidR="00E416F4" w:rsidRPr="00E416F4">
        <w:rPr>
          <w:rFonts w:ascii="Helvetica" w:hAnsi="Helvetica"/>
          <w:color w:val="000000"/>
        </w:rPr>
        <w:t>M</w:t>
      </w:r>
      <w:r w:rsidRPr="00E416F4">
        <w:rPr>
          <w:rFonts w:ascii="Helvetica" w:hAnsi="Helvetica"/>
          <w:color w:val="000000"/>
        </w:rPr>
        <w:t>ulti-</w:t>
      </w:r>
      <w:r w:rsidR="00E416F4">
        <w:rPr>
          <w:rFonts w:ascii="Helvetica" w:hAnsi="Helvetica"/>
          <w:color w:val="000000"/>
        </w:rPr>
        <w:t>U</w:t>
      </w:r>
      <w:r w:rsidRPr="00E416F4">
        <w:rPr>
          <w:rFonts w:ascii="Helvetica" w:hAnsi="Helvetica"/>
          <w:color w:val="000000"/>
        </w:rPr>
        <w:t xml:space="preserve">se </w:t>
      </w:r>
      <w:r w:rsidR="00E416F4">
        <w:rPr>
          <w:rFonts w:ascii="Helvetica" w:hAnsi="Helvetica"/>
          <w:color w:val="000000"/>
        </w:rPr>
        <w:t>P</w:t>
      </w:r>
      <w:r w:rsidRPr="00E416F4">
        <w:rPr>
          <w:rFonts w:ascii="Helvetica" w:hAnsi="Helvetica"/>
          <w:color w:val="000000"/>
        </w:rPr>
        <w:t>athway (MUP) on top of the storm sewer</w:t>
      </w:r>
      <w:r w:rsidR="00E416F4" w:rsidRPr="00E416F4">
        <w:rPr>
          <w:rFonts w:ascii="Helvetica" w:hAnsi="Helvetica"/>
          <w:color w:val="000000"/>
        </w:rPr>
        <w:t xml:space="preserve"> </w:t>
      </w:r>
      <w:r w:rsidR="00E416F4" w:rsidRPr="00E416F4">
        <w:rPr>
          <w:rFonts w:ascii="Helvetica" w:hAnsi="Helvetica"/>
          <w:i/>
          <w:iCs/>
          <w:color w:val="000000"/>
        </w:rPr>
        <w:t>(see below)</w:t>
      </w:r>
      <w:r w:rsidRPr="00E416F4">
        <w:rPr>
          <w:rFonts w:ascii="Helvetica" w:hAnsi="Helvetica"/>
          <w:i/>
          <w:iCs/>
          <w:color w:val="000000"/>
        </w:rPr>
        <w:t>.</w:t>
      </w:r>
    </w:p>
    <w:p w14:paraId="07E89485" w14:textId="77777777" w:rsidR="00E416F4" w:rsidRPr="00E416F4" w:rsidRDefault="00E416F4" w:rsidP="00E416F4">
      <w:pPr>
        <w:rPr>
          <w:rFonts w:ascii="Helvetica" w:hAnsi="Helvetica"/>
          <w:color w:val="000000"/>
        </w:rPr>
      </w:pPr>
    </w:p>
    <w:p w14:paraId="6D14D280" w14:textId="5661EAC7" w:rsidR="007B6DA5" w:rsidRPr="00E416F4" w:rsidRDefault="00BA0807" w:rsidP="00BD7765">
      <w:pPr>
        <w:pStyle w:val="ListParagraph"/>
        <w:numPr>
          <w:ilvl w:val="0"/>
          <w:numId w:val="31"/>
        </w:numPr>
        <w:rPr>
          <w:rFonts w:ascii="Helvetica" w:hAnsi="Helvetica"/>
          <w:color w:val="000000"/>
        </w:rPr>
      </w:pPr>
      <w:r w:rsidRPr="00E416F4">
        <w:rPr>
          <w:rFonts w:ascii="Helvetica" w:hAnsi="Helvetica"/>
          <w:color w:val="000000"/>
        </w:rPr>
        <w:t xml:space="preserve">The proposed pathway will run alongside the single dwellings, </w:t>
      </w:r>
      <w:r w:rsidR="007B6DA5" w:rsidRPr="00E416F4">
        <w:rPr>
          <w:rFonts w:ascii="Helvetica" w:hAnsi="Helvetica"/>
          <w:color w:val="000000"/>
        </w:rPr>
        <w:t xml:space="preserve">will </w:t>
      </w:r>
      <w:r w:rsidRPr="00E416F4">
        <w:rPr>
          <w:rFonts w:ascii="Helvetica" w:hAnsi="Helvetica"/>
          <w:color w:val="000000"/>
        </w:rPr>
        <w:t>descend a steep</w:t>
      </w:r>
      <w:r w:rsidR="00E416F4">
        <w:rPr>
          <w:rFonts w:ascii="Helvetica" w:hAnsi="Helvetica"/>
          <w:color w:val="000000"/>
        </w:rPr>
        <w:t xml:space="preserve"> </w:t>
      </w:r>
      <w:r w:rsidRPr="00E416F4">
        <w:rPr>
          <w:rFonts w:ascii="Helvetica" w:hAnsi="Helvetica"/>
          <w:color w:val="000000"/>
        </w:rPr>
        <w:t xml:space="preserve">slope through a </w:t>
      </w:r>
      <w:r w:rsidR="007B6DA5" w:rsidRPr="00E416F4">
        <w:rPr>
          <w:rFonts w:ascii="Helvetica" w:hAnsi="Helvetica"/>
          <w:color w:val="000000"/>
        </w:rPr>
        <w:t>“switchback”</w:t>
      </w:r>
      <w:r w:rsidR="00E3075F">
        <w:rPr>
          <w:rFonts w:ascii="Helvetica" w:hAnsi="Helvetica"/>
          <w:color w:val="000000"/>
        </w:rPr>
        <w:t xml:space="preserve">, </w:t>
      </w:r>
      <w:r w:rsidR="007B6DA5" w:rsidRPr="00E416F4">
        <w:rPr>
          <w:rFonts w:ascii="Helvetica" w:hAnsi="Helvetica"/>
          <w:color w:val="000000"/>
        </w:rPr>
        <w:t xml:space="preserve">and will then follow the edge of the existing </w:t>
      </w:r>
      <w:proofErr w:type="spellStart"/>
      <w:r w:rsidR="007B6DA5" w:rsidRPr="00E416F4">
        <w:rPr>
          <w:rFonts w:ascii="Helvetica" w:hAnsi="Helvetica"/>
          <w:color w:val="000000"/>
        </w:rPr>
        <w:t>Quinterra</w:t>
      </w:r>
      <w:proofErr w:type="spellEnd"/>
      <w:r w:rsidR="007B6DA5" w:rsidRPr="00E416F4">
        <w:rPr>
          <w:rFonts w:ascii="Helvetica" w:hAnsi="Helvetica"/>
          <w:color w:val="000000"/>
        </w:rPr>
        <w:t xml:space="preserve"> subdivision to a trailhead near the stormwater pond.  </w:t>
      </w:r>
      <w:r w:rsidR="00E3075F">
        <w:rPr>
          <w:rFonts w:ascii="Helvetica" w:hAnsi="Helvetica"/>
          <w:color w:val="000000"/>
        </w:rPr>
        <w:t>Although t</w:t>
      </w:r>
      <w:r w:rsidR="007B6DA5" w:rsidRPr="00E416F4">
        <w:rPr>
          <w:rFonts w:ascii="Helvetica" w:hAnsi="Helvetica"/>
          <w:color w:val="000000"/>
        </w:rPr>
        <w:t>h</w:t>
      </w:r>
      <w:r w:rsidR="00E416F4" w:rsidRPr="00E416F4">
        <w:rPr>
          <w:rFonts w:ascii="Helvetica" w:hAnsi="Helvetica"/>
          <w:color w:val="000000"/>
        </w:rPr>
        <w:t xml:space="preserve">is “accessible trail” will be only 3.0m wide, </w:t>
      </w:r>
      <w:r w:rsidR="00E3075F">
        <w:rPr>
          <w:rFonts w:ascii="Helvetica" w:hAnsi="Helvetica"/>
          <w:color w:val="000000"/>
        </w:rPr>
        <w:t xml:space="preserve">it </w:t>
      </w:r>
      <w:r w:rsidR="00E416F4" w:rsidRPr="00E416F4">
        <w:rPr>
          <w:rFonts w:ascii="Helvetica" w:hAnsi="Helvetica"/>
          <w:color w:val="000000"/>
        </w:rPr>
        <w:t xml:space="preserve">will feature a much wider buffer zone which will be </w:t>
      </w:r>
      <w:r w:rsidR="00E416F4">
        <w:rPr>
          <w:rFonts w:ascii="Helvetica" w:hAnsi="Helvetica"/>
          <w:color w:val="000000"/>
        </w:rPr>
        <w:t>“</w:t>
      </w:r>
      <w:r w:rsidR="007B6DA5" w:rsidRPr="00E416F4">
        <w:rPr>
          <w:rFonts w:ascii="Helvetica" w:hAnsi="Helvetica"/>
          <w:color w:val="000000"/>
        </w:rPr>
        <w:t>reforested</w:t>
      </w:r>
      <w:r w:rsidR="00E416F4">
        <w:rPr>
          <w:rFonts w:ascii="Helvetica" w:hAnsi="Helvetica"/>
          <w:color w:val="000000"/>
        </w:rPr>
        <w:t>”</w:t>
      </w:r>
      <w:r w:rsidR="00E416F4" w:rsidRPr="00E416F4">
        <w:rPr>
          <w:rFonts w:ascii="Helvetica" w:hAnsi="Helvetica"/>
          <w:color w:val="000000"/>
        </w:rPr>
        <w:t xml:space="preserve"> </w:t>
      </w:r>
      <w:r w:rsidR="007B6DA5" w:rsidRPr="00E416F4">
        <w:rPr>
          <w:rFonts w:ascii="Helvetica" w:hAnsi="Helvetica"/>
          <w:color w:val="000000"/>
        </w:rPr>
        <w:t>with native trees and shrubs</w:t>
      </w:r>
      <w:r w:rsidR="00E416F4" w:rsidRPr="00E416F4">
        <w:rPr>
          <w:rFonts w:ascii="Helvetica" w:hAnsi="Helvetica"/>
          <w:color w:val="000000"/>
        </w:rPr>
        <w:t xml:space="preserve">.  </w:t>
      </w:r>
    </w:p>
    <w:p w14:paraId="45E4FA51" w14:textId="77777777" w:rsidR="00E416F4" w:rsidRPr="00E416F4" w:rsidRDefault="00E416F4" w:rsidP="00E416F4">
      <w:pPr>
        <w:pStyle w:val="ListParagraph"/>
        <w:rPr>
          <w:rFonts w:ascii="Helvetica" w:hAnsi="Helvetica"/>
          <w:color w:val="000000"/>
        </w:rPr>
      </w:pPr>
    </w:p>
    <w:p w14:paraId="4312DE3F" w14:textId="77777777" w:rsidR="00E416F4" w:rsidRPr="00E416F4" w:rsidRDefault="00E416F4" w:rsidP="00E416F4">
      <w:pPr>
        <w:rPr>
          <w:rFonts w:ascii="Helvetica" w:hAnsi="Helvetica"/>
          <w:color w:val="000000"/>
        </w:rPr>
      </w:pPr>
    </w:p>
    <w:p w14:paraId="5F31ABC3" w14:textId="600AC0D9" w:rsidR="007C36CE" w:rsidRDefault="007B6DA5">
      <w:pPr>
        <w:rPr>
          <w:rFonts w:ascii="Helvetica" w:hAnsi="Helvetica"/>
          <w:color w:val="000000"/>
        </w:rPr>
      </w:pPr>
      <w:r>
        <w:rPr>
          <w:rFonts w:ascii="Helvetica" w:hAnsi="Helvetica"/>
          <w:noProof/>
          <w:color w:val="000000"/>
        </w:rPr>
        <w:drawing>
          <wp:inline distT="0" distB="0" distL="0" distR="0" wp14:anchorId="17953E72" wp14:editId="53205404">
            <wp:extent cx="5943600" cy="3962400"/>
            <wp:effectExtent l="0" t="0" r="0" b="0"/>
            <wp:docPr id="18525888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88855" name="Picture 18525888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28AB43D" w14:textId="77777777" w:rsidR="00C32BFE" w:rsidRDefault="00C32BFE">
      <w:pPr>
        <w:rPr>
          <w:rFonts w:ascii="Helvetica" w:hAnsi="Helvetica"/>
          <w:color w:val="000000"/>
        </w:rPr>
      </w:pPr>
    </w:p>
    <w:p w14:paraId="6CDBB158" w14:textId="7C19C401" w:rsidR="000F0E24" w:rsidRPr="00F34BAC" w:rsidRDefault="007C36CE" w:rsidP="00F34BAC">
      <w:pPr>
        <w:pStyle w:val="ListParagraph"/>
        <w:numPr>
          <w:ilvl w:val="0"/>
          <w:numId w:val="12"/>
        </w:numPr>
        <w:jc w:val="center"/>
        <w:rPr>
          <w:rFonts w:ascii="Helvetica" w:hAnsi="Helvetica"/>
          <w:b/>
          <w:bCs/>
          <w:color w:val="000000"/>
          <w:sz w:val="32"/>
          <w:szCs w:val="32"/>
        </w:rPr>
      </w:pPr>
      <w:r w:rsidRPr="00F34BAC">
        <w:rPr>
          <w:rFonts w:ascii="Helvetica" w:hAnsi="Helvetica"/>
          <w:color w:val="000000"/>
          <w:sz w:val="32"/>
          <w:szCs w:val="32"/>
        </w:rPr>
        <w:br w:type="page"/>
      </w:r>
      <w:r w:rsidR="00F410ED" w:rsidRPr="00F34BAC">
        <w:rPr>
          <w:rFonts w:ascii="Helvetica" w:hAnsi="Helvetica"/>
          <w:b/>
          <w:bCs/>
          <w:color w:val="000000"/>
          <w:sz w:val="36"/>
          <w:szCs w:val="36"/>
        </w:rPr>
        <w:lastRenderedPageBreak/>
        <w:t>Riverwood Park</w:t>
      </w:r>
    </w:p>
    <w:p w14:paraId="27D573B5" w14:textId="77777777" w:rsidR="00F410ED" w:rsidRDefault="00F410ED" w:rsidP="00F410ED">
      <w:pPr>
        <w:rPr>
          <w:rFonts w:ascii="Helvetica" w:hAnsi="Helvetica"/>
          <w:color w:val="000000"/>
        </w:rPr>
      </w:pPr>
    </w:p>
    <w:p w14:paraId="2B31C0B2" w14:textId="33D8DCE3" w:rsidR="00F34BAC" w:rsidRDefault="00F34BAC" w:rsidP="00F34BAC">
      <w:pPr>
        <w:pStyle w:val="ListParagraph"/>
        <w:numPr>
          <w:ilvl w:val="0"/>
          <w:numId w:val="36"/>
        </w:numPr>
        <w:rPr>
          <w:rFonts w:ascii="Helvetica" w:hAnsi="Helvetica"/>
          <w:color w:val="000000"/>
        </w:rPr>
      </w:pPr>
      <w:r>
        <w:rPr>
          <w:rFonts w:ascii="Helvetica" w:hAnsi="Helvetica"/>
          <w:color w:val="000000"/>
        </w:rPr>
        <w:t>Riverwood Park is designated by the City of Ottawa’s Official Plan as an “</w:t>
      </w:r>
      <w:r w:rsidR="00F410ED">
        <w:rPr>
          <w:rFonts w:ascii="Helvetica" w:hAnsi="Helvetica"/>
          <w:color w:val="000000"/>
        </w:rPr>
        <w:t xml:space="preserve">Urban Natural </w:t>
      </w:r>
      <w:r w:rsidR="00AA7E09">
        <w:rPr>
          <w:rFonts w:ascii="Helvetica" w:hAnsi="Helvetica"/>
          <w:color w:val="000000"/>
        </w:rPr>
        <w:t>Feature</w:t>
      </w:r>
      <w:r>
        <w:rPr>
          <w:rFonts w:ascii="Helvetica" w:hAnsi="Helvetica"/>
          <w:color w:val="000000"/>
        </w:rPr>
        <w:t xml:space="preserve">” which contains </w:t>
      </w:r>
      <w:r w:rsidR="00F410ED">
        <w:rPr>
          <w:rFonts w:ascii="Helvetica" w:hAnsi="Helvetica"/>
          <w:color w:val="000000"/>
        </w:rPr>
        <w:t>significant woodland and wetlands</w:t>
      </w:r>
      <w:r>
        <w:rPr>
          <w:rFonts w:ascii="Helvetica" w:hAnsi="Helvetica"/>
          <w:color w:val="000000"/>
        </w:rPr>
        <w:t>.</w:t>
      </w:r>
    </w:p>
    <w:p w14:paraId="3B607256" w14:textId="77777777" w:rsidR="00F34BAC" w:rsidRDefault="00F34BAC" w:rsidP="00F34BAC">
      <w:pPr>
        <w:pStyle w:val="ListParagraph"/>
        <w:ind w:left="360"/>
        <w:rPr>
          <w:rFonts w:ascii="Helvetica" w:hAnsi="Helvetica"/>
          <w:color w:val="000000"/>
        </w:rPr>
      </w:pPr>
    </w:p>
    <w:p w14:paraId="1825461F" w14:textId="77777777" w:rsidR="00F34BAC" w:rsidRDefault="00F34BAC" w:rsidP="00F34BAC">
      <w:pPr>
        <w:pStyle w:val="ListParagraph"/>
        <w:numPr>
          <w:ilvl w:val="0"/>
          <w:numId w:val="36"/>
        </w:numPr>
        <w:rPr>
          <w:rFonts w:ascii="Helvetica" w:hAnsi="Helvetica"/>
          <w:color w:val="000000"/>
        </w:rPr>
      </w:pPr>
      <w:r>
        <w:rPr>
          <w:rFonts w:ascii="Helvetica" w:hAnsi="Helvetica"/>
          <w:color w:val="000000"/>
        </w:rPr>
        <w:t xml:space="preserve">The Park currently consists of a small playground at the north end of </w:t>
      </w:r>
      <w:proofErr w:type="spellStart"/>
      <w:r>
        <w:rPr>
          <w:rFonts w:ascii="Helvetica" w:hAnsi="Helvetica"/>
          <w:color w:val="000000"/>
        </w:rPr>
        <w:t>Kimberwick</w:t>
      </w:r>
      <w:proofErr w:type="spellEnd"/>
      <w:r>
        <w:rPr>
          <w:rFonts w:ascii="Helvetica" w:hAnsi="Helvetica"/>
          <w:color w:val="000000"/>
        </w:rPr>
        <w:t xml:space="preserve"> Crescent, with a much larger wooded area running along the Rideau River from Chancellor Court to Malhotra Court.</w:t>
      </w:r>
    </w:p>
    <w:p w14:paraId="37303591" w14:textId="77777777" w:rsidR="00F34BAC" w:rsidRDefault="00F34BAC" w:rsidP="00F34BAC">
      <w:pPr>
        <w:pStyle w:val="ListParagraph"/>
        <w:ind w:left="360"/>
        <w:rPr>
          <w:rFonts w:ascii="Helvetica" w:hAnsi="Helvetica"/>
          <w:color w:val="000000"/>
        </w:rPr>
      </w:pPr>
    </w:p>
    <w:p w14:paraId="550B9A33" w14:textId="77777777" w:rsidR="00F34BAC" w:rsidRDefault="00F34BAC" w:rsidP="00F34BAC">
      <w:pPr>
        <w:pStyle w:val="ListParagraph"/>
        <w:numPr>
          <w:ilvl w:val="0"/>
          <w:numId w:val="36"/>
        </w:numPr>
        <w:rPr>
          <w:rFonts w:ascii="Helvetica" w:hAnsi="Helvetica"/>
          <w:color w:val="000000"/>
        </w:rPr>
      </w:pPr>
      <w:r>
        <w:rPr>
          <w:rFonts w:ascii="Helvetica" w:hAnsi="Helvetica"/>
          <w:color w:val="000000"/>
        </w:rPr>
        <w:t xml:space="preserve">The main entrance to the wooded area is located some 200m away from the playground, near the south end of </w:t>
      </w:r>
      <w:proofErr w:type="spellStart"/>
      <w:r>
        <w:rPr>
          <w:rFonts w:ascii="Helvetica" w:hAnsi="Helvetica"/>
          <w:color w:val="000000"/>
        </w:rPr>
        <w:t>Kimberwick</w:t>
      </w:r>
      <w:proofErr w:type="spellEnd"/>
      <w:r>
        <w:rPr>
          <w:rFonts w:ascii="Helvetica" w:hAnsi="Helvetica"/>
          <w:color w:val="000000"/>
        </w:rPr>
        <w:t xml:space="preserve"> Crescent.  A maintenance road which is about 5m wide descends to the stormwater pond and circles around to the outlet on the Rideau River.  </w:t>
      </w:r>
    </w:p>
    <w:p w14:paraId="3BD1B802" w14:textId="77777777" w:rsidR="00F34BAC" w:rsidRDefault="00F34BAC" w:rsidP="00F34BAC">
      <w:pPr>
        <w:pStyle w:val="ListParagraph"/>
        <w:ind w:left="360"/>
        <w:rPr>
          <w:rFonts w:ascii="Helvetica" w:hAnsi="Helvetica"/>
          <w:color w:val="000000"/>
        </w:rPr>
      </w:pPr>
    </w:p>
    <w:p w14:paraId="33D9B46D" w14:textId="77777777" w:rsidR="00F34BAC" w:rsidRDefault="00F34BAC" w:rsidP="00F34BAC">
      <w:pPr>
        <w:pStyle w:val="ListParagraph"/>
        <w:numPr>
          <w:ilvl w:val="0"/>
          <w:numId w:val="36"/>
        </w:numPr>
        <w:rPr>
          <w:rFonts w:ascii="Helvetica" w:hAnsi="Helvetica"/>
          <w:color w:val="000000"/>
        </w:rPr>
      </w:pPr>
      <w:r>
        <w:rPr>
          <w:rFonts w:ascii="Helvetica" w:hAnsi="Helvetica"/>
          <w:color w:val="000000"/>
        </w:rPr>
        <w:t>The surrounding woods contain informal nature trails which are well used by local residents.  At the north end of the park, these trails connect with a footpath leading to Revelstoke Drive and, ultimately, Mooney’s Bay.</w:t>
      </w:r>
    </w:p>
    <w:p w14:paraId="41EB75FD" w14:textId="58F6DE75" w:rsidR="00F34BAC" w:rsidRPr="00C57337" w:rsidRDefault="00C57337" w:rsidP="00C57337">
      <w:pPr>
        <w:rPr>
          <w:rFonts w:ascii="Helvetica" w:hAnsi="Helvetica"/>
          <w:color w:val="000000"/>
        </w:rPr>
      </w:pPr>
      <w:r>
        <w:rPr>
          <w:rFonts w:ascii="Helvetica" w:hAnsi="Helvetica"/>
          <w:noProof/>
          <w:color w:val="000000"/>
        </w:rPr>
        <w:drawing>
          <wp:inline distT="0" distB="0" distL="0" distR="0" wp14:anchorId="11C11250" wp14:editId="34A4D04A">
            <wp:extent cx="5943600" cy="4592955"/>
            <wp:effectExtent l="0" t="0" r="0" b="0"/>
            <wp:docPr id="177411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19207" name="Picture 1774119207"/>
                    <pic:cNvPicPr/>
                  </pic:nvPicPr>
                  <pic:blipFill>
                    <a:blip r:embed="rId9">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15EE00E2" w14:textId="5D02018B" w:rsidR="005E6F59" w:rsidRPr="005E6F59" w:rsidRDefault="005E6F59" w:rsidP="005E6F59">
      <w:pPr>
        <w:rPr>
          <w:rFonts w:ascii="Helvetica" w:hAnsi="Helvetica"/>
          <w:b/>
          <w:bCs/>
          <w:color w:val="000000"/>
        </w:rPr>
      </w:pPr>
    </w:p>
    <w:p w14:paraId="7ED58BB7" w14:textId="77777777" w:rsidR="00056332" w:rsidRDefault="00056332">
      <w:pPr>
        <w:rPr>
          <w:rFonts w:ascii="Helvetica" w:hAnsi="Helvetica"/>
          <w:b/>
          <w:bCs/>
          <w:color w:val="000000"/>
          <w:sz w:val="32"/>
          <w:szCs w:val="32"/>
        </w:rPr>
      </w:pPr>
      <w:r>
        <w:rPr>
          <w:rFonts w:ascii="Helvetica" w:hAnsi="Helvetica"/>
          <w:b/>
          <w:bCs/>
          <w:color w:val="000000"/>
          <w:sz w:val="32"/>
          <w:szCs w:val="32"/>
        </w:rPr>
        <w:br w:type="page"/>
      </w:r>
    </w:p>
    <w:p w14:paraId="7BE94E19" w14:textId="2A78FED9" w:rsidR="000F0E24" w:rsidRPr="003D130D" w:rsidRDefault="000F0E24" w:rsidP="00CE0765">
      <w:pPr>
        <w:pStyle w:val="ListParagraph"/>
        <w:numPr>
          <w:ilvl w:val="0"/>
          <w:numId w:val="12"/>
        </w:numPr>
        <w:jc w:val="center"/>
        <w:rPr>
          <w:rFonts w:ascii="Helvetica" w:hAnsi="Helvetica"/>
          <w:b/>
          <w:bCs/>
          <w:color w:val="000000"/>
          <w:sz w:val="36"/>
          <w:szCs w:val="36"/>
        </w:rPr>
      </w:pPr>
      <w:r w:rsidRPr="003D130D">
        <w:rPr>
          <w:rFonts w:ascii="Helvetica" w:hAnsi="Helvetica"/>
          <w:b/>
          <w:bCs/>
          <w:color w:val="000000"/>
          <w:sz w:val="36"/>
          <w:szCs w:val="36"/>
        </w:rPr>
        <w:lastRenderedPageBreak/>
        <w:t>Environmental Impact Study</w:t>
      </w:r>
    </w:p>
    <w:p w14:paraId="3708A099" w14:textId="1BE88EFC" w:rsidR="000F0E24" w:rsidRDefault="000F0E24">
      <w:pPr>
        <w:rPr>
          <w:rFonts w:ascii="Helvetica" w:hAnsi="Helvetica"/>
          <w:color w:val="000000"/>
        </w:rPr>
      </w:pPr>
    </w:p>
    <w:p w14:paraId="7CDCF1E5" w14:textId="0A776E69" w:rsidR="0041069A" w:rsidRDefault="0041069A" w:rsidP="0041069A">
      <w:pPr>
        <w:pStyle w:val="ListParagraph"/>
        <w:numPr>
          <w:ilvl w:val="0"/>
          <w:numId w:val="37"/>
        </w:numPr>
        <w:rPr>
          <w:rFonts w:ascii="Helvetica" w:hAnsi="Helvetica"/>
          <w:color w:val="000000"/>
        </w:rPr>
      </w:pPr>
      <w:r>
        <w:rPr>
          <w:rFonts w:ascii="Helvetica" w:hAnsi="Helvetica"/>
          <w:color w:val="000000"/>
        </w:rPr>
        <w:t>The St. Mary’s development application contains an Environmental Impact Study (EIS), which provides a detailed analysis of Riverwood Park in the affected areas south of the stormwater pond.</w:t>
      </w:r>
    </w:p>
    <w:p w14:paraId="780ED68E" w14:textId="77777777" w:rsidR="0041069A" w:rsidRDefault="0041069A" w:rsidP="0041069A">
      <w:pPr>
        <w:pStyle w:val="ListParagraph"/>
        <w:ind w:left="360"/>
        <w:rPr>
          <w:rFonts w:ascii="Helvetica" w:hAnsi="Helvetica"/>
          <w:color w:val="000000"/>
        </w:rPr>
      </w:pPr>
    </w:p>
    <w:p w14:paraId="2422A9D0" w14:textId="49DE57FD" w:rsidR="0041069A" w:rsidRDefault="0041069A" w:rsidP="004D5096">
      <w:pPr>
        <w:pStyle w:val="ListParagraph"/>
        <w:numPr>
          <w:ilvl w:val="0"/>
          <w:numId w:val="37"/>
        </w:numPr>
        <w:rPr>
          <w:rFonts w:ascii="Helvetica" w:hAnsi="Helvetica"/>
          <w:color w:val="000000"/>
        </w:rPr>
      </w:pPr>
      <w:r w:rsidRPr="0041069A">
        <w:rPr>
          <w:rFonts w:ascii="Helvetica" w:hAnsi="Helvetica"/>
          <w:color w:val="000000"/>
        </w:rPr>
        <w:t>The final EIS is based on field surveys conducted in November 2021 and mid-summer 2023.  Although its primary purpose is to support the development application, this study provides a valuable resource for Hunt Club residents who are interested in the future of Riverwood Park.</w:t>
      </w:r>
    </w:p>
    <w:p w14:paraId="13CFC3A2" w14:textId="77777777" w:rsidR="0041069A" w:rsidRPr="0041069A" w:rsidRDefault="0041069A" w:rsidP="0041069A">
      <w:pPr>
        <w:rPr>
          <w:rFonts w:ascii="Helvetica" w:hAnsi="Helvetica"/>
          <w:color w:val="000000"/>
        </w:rPr>
      </w:pPr>
    </w:p>
    <w:p w14:paraId="7B3A44C8" w14:textId="5BDCBC42" w:rsidR="0041069A" w:rsidRDefault="0041069A" w:rsidP="0041069A">
      <w:pPr>
        <w:pStyle w:val="ListParagraph"/>
        <w:numPr>
          <w:ilvl w:val="0"/>
          <w:numId w:val="37"/>
        </w:numPr>
        <w:rPr>
          <w:rFonts w:ascii="Helvetica" w:hAnsi="Helvetica"/>
          <w:color w:val="000000"/>
        </w:rPr>
      </w:pPr>
      <w:r>
        <w:rPr>
          <w:rFonts w:ascii="Helvetica" w:hAnsi="Helvetica"/>
          <w:color w:val="000000"/>
        </w:rPr>
        <w:t xml:space="preserve">On closer inspection, however, there are some </w:t>
      </w:r>
      <w:r w:rsidR="0078190C">
        <w:rPr>
          <w:rFonts w:ascii="Helvetica" w:hAnsi="Helvetica"/>
          <w:color w:val="000000"/>
        </w:rPr>
        <w:t>key d</w:t>
      </w:r>
      <w:r w:rsidR="00F550A1">
        <w:rPr>
          <w:rFonts w:ascii="Helvetica" w:hAnsi="Helvetica"/>
          <w:color w:val="000000"/>
        </w:rPr>
        <w:t>iscrepancies</w:t>
      </w:r>
      <w:r w:rsidR="0078190C">
        <w:rPr>
          <w:rFonts w:ascii="Helvetica" w:hAnsi="Helvetica"/>
          <w:color w:val="000000"/>
        </w:rPr>
        <w:t xml:space="preserve"> in the study.</w:t>
      </w:r>
      <w:r>
        <w:rPr>
          <w:rFonts w:ascii="Helvetica" w:hAnsi="Helvetica"/>
          <w:color w:val="000000"/>
        </w:rPr>
        <w:t xml:space="preserve">  The EIS includes a list of “notable” trees, but it does not indicate which ones are scheduled for removal and which will simply require protection during the construction of the storm sewer and recreational pathway.</w:t>
      </w:r>
    </w:p>
    <w:p w14:paraId="5B9E906E" w14:textId="77777777" w:rsidR="0041069A" w:rsidRDefault="0041069A" w:rsidP="0041069A">
      <w:pPr>
        <w:pStyle w:val="ListParagraph"/>
        <w:ind w:left="360"/>
        <w:rPr>
          <w:rFonts w:ascii="Helvetica" w:hAnsi="Helvetica"/>
          <w:color w:val="000000"/>
        </w:rPr>
      </w:pPr>
    </w:p>
    <w:p w14:paraId="61B84B5F" w14:textId="5DF2903F" w:rsidR="000F0E24" w:rsidRDefault="0041069A" w:rsidP="0041069A">
      <w:pPr>
        <w:pStyle w:val="ListParagraph"/>
        <w:numPr>
          <w:ilvl w:val="0"/>
          <w:numId w:val="37"/>
        </w:numPr>
        <w:rPr>
          <w:rFonts w:ascii="Helvetica" w:hAnsi="Helvetica"/>
          <w:color w:val="000000"/>
        </w:rPr>
      </w:pPr>
      <w:r>
        <w:rPr>
          <w:rFonts w:ascii="Helvetica" w:hAnsi="Helvetica"/>
          <w:color w:val="000000"/>
        </w:rPr>
        <w:t xml:space="preserve">The EIS also identifies two endangered Butternut trees – one mature tree and another considerably younger – near the new subdivision.  It assesses that both trees are significantly affected by Butternut canker and can be removed, but it does not provide the detailed “collection form” which supports this conclusion.  </w:t>
      </w:r>
    </w:p>
    <w:p w14:paraId="6552723A" w14:textId="7532D9C6" w:rsidR="00C32BFE" w:rsidRDefault="00C57337">
      <w:pPr>
        <w:rPr>
          <w:rFonts w:ascii="Helvetica" w:hAnsi="Helvetica"/>
          <w:b/>
          <w:bCs/>
          <w:color w:val="000000"/>
          <w:sz w:val="28"/>
          <w:szCs w:val="28"/>
        </w:rPr>
      </w:pPr>
      <w:r>
        <w:rPr>
          <w:rFonts w:ascii="Helvetica" w:hAnsi="Helvetica"/>
          <w:b/>
          <w:bCs/>
          <w:noProof/>
          <w:color w:val="000000"/>
          <w:sz w:val="28"/>
          <w:szCs w:val="28"/>
        </w:rPr>
        <w:drawing>
          <wp:inline distT="0" distB="0" distL="0" distR="0" wp14:anchorId="3AD97452" wp14:editId="71E6B313">
            <wp:extent cx="5943600" cy="4140200"/>
            <wp:effectExtent l="0" t="0" r="0" b="0"/>
            <wp:docPr id="1596918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18718" name="Picture 1596918718"/>
                    <pic:cNvPicPr/>
                  </pic:nvPicPr>
                  <pic:blipFill>
                    <a:blip r:embed="rId10">
                      <a:extLst>
                        <a:ext uri="{28A0092B-C50C-407E-A947-70E740481C1C}">
                          <a14:useLocalDpi xmlns:a14="http://schemas.microsoft.com/office/drawing/2010/main" val="0"/>
                        </a:ext>
                      </a:extLst>
                    </a:blip>
                    <a:stretch>
                      <a:fillRect/>
                    </a:stretch>
                  </pic:blipFill>
                  <pic:spPr>
                    <a:xfrm>
                      <a:off x="0" y="0"/>
                      <a:ext cx="5943600" cy="4140200"/>
                    </a:xfrm>
                    <a:prstGeom prst="rect">
                      <a:avLst/>
                    </a:prstGeom>
                  </pic:spPr>
                </pic:pic>
              </a:graphicData>
            </a:graphic>
          </wp:inline>
        </w:drawing>
      </w:r>
      <w:r w:rsidR="00C32BFE">
        <w:rPr>
          <w:rFonts w:ascii="Helvetica" w:hAnsi="Helvetica"/>
          <w:b/>
          <w:bCs/>
          <w:color w:val="000000"/>
          <w:sz w:val="28"/>
          <w:szCs w:val="28"/>
        </w:rPr>
        <w:br w:type="page"/>
      </w:r>
    </w:p>
    <w:p w14:paraId="0C6D69E9" w14:textId="365F19F1" w:rsidR="000F0E24" w:rsidRPr="0041069A" w:rsidRDefault="000F0E24" w:rsidP="00CE0765">
      <w:pPr>
        <w:pStyle w:val="ListParagraph"/>
        <w:numPr>
          <w:ilvl w:val="0"/>
          <w:numId w:val="12"/>
        </w:numPr>
        <w:jc w:val="center"/>
        <w:rPr>
          <w:rFonts w:ascii="Helvetica" w:hAnsi="Helvetica"/>
          <w:b/>
          <w:bCs/>
          <w:color w:val="000000"/>
          <w:sz w:val="36"/>
          <w:szCs w:val="36"/>
        </w:rPr>
      </w:pPr>
      <w:r w:rsidRPr="0041069A">
        <w:rPr>
          <w:rFonts w:ascii="Helvetica" w:hAnsi="Helvetica"/>
          <w:b/>
          <w:bCs/>
          <w:color w:val="000000"/>
          <w:sz w:val="36"/>
          <w:szCs w:val="36"/>
        </w:rPr>
        <w:lastRenderedPageBreak/>
        <w:t>Site Visit</w:t>
      </w:r>
      <w:r w:rsidR="00C61478" w:rsidRPr="0041069A">
        <w:rPr>
          <w:rFonts w:ascii="Helvetica" w:hAnsi="Helvetica"/>
          <w:b/>
          <w:bCs/>
          <w:color w:val="000000"/>
          <w:sz w:val="36"/>
          <w:szCs w:val="36"/>
        </w:rPr>
        <w:t xml:space="preserve"> – F</w:t>
      </w:r>
      <w:r w:rsidR="0041069A" w:rsidRPr="0041069A">
        <w:rPr>
          <w:rFonts w:ascii="Helvetica" w:hAnsi="Helvetica"/>
          <w:b/>
          <w:bCs/>
          <w:color w:val="000000"/>
          <w:sz w:val="36"/>
          <w:szCs w:val="36"/>
        </w:rPr>
        <w:t>ield Naturalists</w:t>
      </w:r>
    </w:p>
    <w:p w14:paraId="544E0556" w14:textId="77777777" w:rsidR="000F0E24" w:rsidRDefault="000F0E24">
      <w:pPr>
        <w:rPr>
          <w:rFonts w:ascii="Helvetica" w:hAnsi="Helvetica"/>
          <w:color w:val="000000"/>
        </w:rPr>
      </w:pPr>
    </w:p>
    <w:p w14:paraId="305DD3DB" w14:textId="77777777" w:rsidR="00CE0765" w:rsidRDefault="00CE0765">
      <w:pPr>
        <w:rPr>
          <w:rFonts w:ascii="Helvetica" w:hAnsi="Helvetica"/>
          <w:color w:val="000000"/>
        </w:rPr>
      </w:pPr>
    </w:p>
    <w:p w14:paraId="2B481791" w14:textId="7108AEC8" w:rsidR="00DF2700" w:rsidRDefault="0041069A" w:rsidP="00DF2700">
      <w:pPr>
        <w:pStyle w:val="ListParagraph"/>
        <w:numPr>
          <w:ilvl w:val="0"/>
          <w:numId w:val="18"/>
        </w:numPr>
        <w:rPr>
          <w:rFonts w:ascii="Helvetica" w:hAnsi="Helvetica"/>
          <w:color w:val="000000"/>
        </w:rPr>
      </w:pPr>
      <w:r>
        <w:rPr>
          <w:rFonts w:ascii="Helvetica" w:hAnsi="Helvetica"/>
          <w:color w:val="000000"/>
        </w:rPr>
        <w:t>In order to better understand the findings of the Environmental Impact Study, the HCCA hosted a site visit with senior members of the Ottawa Field-Naturalists’ Club on February 10, 2024.</w:t>
      </w:r>
    </w:p>
    <w:p w14:paraId="4C93EE76" w14:textId="77777777" w:rsidR="00DF2700" w:rsidRDefault="00DF2700" w:rsidP="00DF2700">
      <w:pPr>
        <w:pStyle w:val="ListParagraph"/>
        <w:ind w:left="360"/>
        <w:rPr>
          <w:rFonts w:ascii="Helvetica" w:hAnsi="Helvetica"/>
          <w:color w:val="000000"/>
        </w:rPr>
      </w:pPr>
    </w:p>
    <w:p w14:paraId="521A7F89" w14:textId="5E50C0F6" w:rsidR="00DF2700" w:rsidRPr="00DF2700" w:rsidRDefault="00DF2700" w:rsidP="00DF2700">
      <w:pPr>
        <w:pStyle w:val="ListParagraph"/>
        <w:numPr>
          <w:ilvl w:val="0"/>
          <w:numId w:val="18"/>
        </w:numPr>
        <w:rPr>
          <w:rFonts w:ascii="Helvetica" w:hAnsi="Helvetica"/>
          <w:color w:val="000000"/>
        </w:rPr>
      </w:pPr>
      <w:r>
        <w:rPr>
          <w:rFonts w:ascii="Helvetica" w:hAnsi="Helvetica"/>
          <w:color w:val="000000"/>
        </w:rPr>
        <w:t>Founded in 1863, the OFNC is the oldest field naturalist club in Canada.  It has an active and knowledgeable membership which sponsors academic research, maintains the Fletcher Wildlife Garden, and supports a variety of environmental and conservation programs in the Ottawa area.</w:t>
      </w:r>
    </w:p>
    <w:p w14:paraId="2BD4942B" w14:textId="77777777" w:rsidR="004442AB" w:rsidRPr="00C32BFE" w:rsidRDefault="004442AB" w:rsidP="004442AB">
      <w:pPr>
        <w:pStyle w:val="ListParagraph"/>
        <w:ind w:left="360"/>
        <w:rPr>
          <w:rFonts w:ascii="Helvetica" w:hAnsi="Helvetica"/>
          <w:color w:val="000000"/>
        </w:rPr>
      </w:pPr>
    </w:p>
    <w:p w14:paraId="62AEB7D7" w14:textId="13122C9F" w:rsidR="00CA3E86" w:rsidRPr="00B154A0" w:rsidRDefault="00CA3E86" w:rsidP="00B154A0">
      <w:pPr>
        <w:pStyle w:val="ListParagraph"/>
        <w:numPr>
          <w:ilvl w:val="0"/>
          <w:numId w:val="4"/>
        </w:numPr>
        <w:ind w:left="360"/>
        <w:rPr>
          <w:rFonts w:ascii="Helvetica" w:hAnsi="Helvetica"/>
          <w:color w:val="000000"/>
        </w:rPr>
      </w:pPr>
      <w:r w:rsidRPr="00B154A0">
        <w:rPr>
          <w:rFonts w:ascii="Helvetica" w:hAnsi="Helvetica"/>
          <w:color w:val="000000"/>
        </w:rPr>
        <w:t>The purpose of th</w:t>
      </w:r>
      <w:r w:rsidR="004442AB">
        <w:rPr>
          <w:rFonts w:ascii="Helvetica" w:hAnsi="Helvetica"/>
          <w:color w:val="000000"/>
        </w:rPr>
        <w:t>e</w:t>
      </w:r>
      <w:r w:rsidRPr="00B154A0">
        <w:rPr>
          <w:rFonts w:ascii="Helvetica" w:hAnsi="Helvetica"/>
          <w:color w:val="000000"/>
        </w:rPr>
        <w:t xml:space="preserve"> site visit </w:t>
      </w:r>
      <w:r w:rsidR="004442AB">
        <w:rPr>
          <w:rFonts w:ascii="Helvetica" w:hAnsi="Helvetica"/>
          <w:color w:val="000000"/>
        </w:rPr>
        <w:t>on February 10, 2024,</w:t>
      </w:r>
      <w:r w:rsidR="00C61478">
        <w:rPr>
          <w:rFonts w:ascii="Helvetica" w:hAnsi="Helvetica"/>
          <w:color w:val="000000"/>
        </w:rPr>
        <w:t xml:space="preserve"> </w:t>
      </w:r>
      <w:r w:rsidRPr="00B154A0">
        <w:rPr>
          <w:rFonts w:ascii="Helvetica" w:hAnsi="Helvetica"/>
          <w:color w:val="000000"/>
        </w:rPr>
        <w:t>was to assess the health of the Butternut tree</w:t>
      </w:r>
      <w:r w:rsidR="0041069A">
        <w:rPr>
          <w:rFonts w:ascii="Helvetica" w:hAnsi="Helvetica"/>
          <w:color w:val="000000"/>
        </w:rPr>
        <w:t>s</w:t>
      </w:r>
      <w:r w:rsidRPr="00B154A0">
        <w:rPr>
          <w:rFonts w:ascii="Helvetica" w:hAnsi="Helvetica"/>
          <w:color w:val="000000"/>
        </w:rPr>
        <w:t>, to visualize the impact of the proposed</w:t>
      </w:r>
      <w:r w:rsidR="00BE6159">
        <w:rPr>
          <w:rFonts w:ascii="Helvetica" w:hAnsi="Helvetica"/>
          <w:color w:val="000000"/>
        </w:rPr>
        <w:t xml:space="preserve"> </w:t>
      </w:r>
      <w:r w:rsidRPr="00B154A0">
        <w:rPr>
          <w:rFonts w:ascii="Helvetica" w:hAnsi="Helvetica"/>
          <w:color w:val="000000"/>
        </w:rPr>
        <w:t>pathway, and to prepare for a nature walk with a larger number of participants later in the spring.</w:t>
      </w:r>
    </w:p>
    <w:p w14:paraId="52ABE4FC" w14:textId="77777777" w:rsidR="00B154A0" w:rsidRDefault="00B154A0" w:rsidP="00B154A0">
      <w:pPr>
        <w:rPr>
          <w:rFonts w:ascii="Helvetica" w:hAnsi="Helvetica"/>
          <w:color w:val="000000"/>
        </w:rPr>
      </w:pPr>
    </w:p>
    <w:p w14:paraId="430B10DE" w14:textId="77777777" w:rsidR="00B154A0" w:rsidRPr="00B154A0" w:rsidRDefault="00B154A0" w:rsidP="00B154A0">
      <w:pPr>
        <w:pStyle w:val="ListParagraph"/>
        <w:numPr>
          <w:ilvl w:val="0"/>
          <w:numId w:val="4"/>
        </w:numPr>
        <w:ind w:left="360"/>
        <w:rPr>
          <w:rFonts w:ascii="Helvetica" w:hAnsi="Helvetica"/>
          <w:color w:val="000000"/>
        </w:rPr>
      </w:pPr>
      <w:r w:rsidRPr="00B154A0">
        <w:rPr>
          <w:rFonts w:ascii="Helvetica" w:hAnsi="Helvetica"/>
          <w:color w:val="000000"/>
        </w:rPr>
        <w:t xml:space="preserve">Three members of the Ottawa Field Naturalists’ Club explored Riverwood Park from 7.30 a.m. onwards and were joined by three members of the HCCA from 10:00 a.m. to 2:00 p.m.  The weather was unusually </w:t>
      </w:r>
      <w:proofErr w:type="gramStart"/>
      <w:r w:rsidRPr="00B154A0">
        <w:rPr>
          <w:rFonts w:ascii="Helvetica" w:hAnsi="Helvetica"/>
          <w:color w:val="000000"/>
        </w:rPr>
        <w:t>warm</w:t>
      </w:r>
      <w:proofErr w:type="gramEnd"/>
      <w:r w:rsidRPr="00B154A0">
        <w:rPr>
          <w:rFonts w:ascii="Helvetica" w:hAnsi="Helvetica"/>
          <w:color w:val="000000"/>
        </w:rPr>
        <w:t xml:space="preserve"> and the trails were easily accessible.</w:t>
      </w:r>
    </w:p>
    <w:p w14:paraId="6FFF07A1" w14:textId="77777777" w:rsidR="00B154A0" w:rsidRPr="00CA3E86" w:rsidRDefault="00B154A0"/>
    <w:p w14:paraId="1E445952" w14:textId="77777777" w:rsidR="00DF7F50" w:rsidRDefault="00DF7F50"/>
    <w:p w14:paraId="7133F181" w14:textId="77777777" w:rsidR="00B154A0" w:rsidRDefault="006A20A6">
      <w:pPr>
        <w:rPr>
          <w:noProof/>
        </w:rPr>
      </w:pPr>
      <w:r>
        <w:fldChar w:fldCharType="begin"/>
      </w:r>
      <w:r>
        <w:instrText xml:space="preserve"> INCLUDEPICTURE "cid:BA886201-2A1A-44B7-9DE9-AEBB146E0CA0" \* MERGEFORMATINET </w:instrText>
      </w:r>
      <w:r>
        <w:fldChar w:fldCharType="separate"/>
      </w:r>
      <w:r>
        <w:rPr>
          <w:noProof/>
        </w:rPr>
        <mc:AlternateContent>
          <mc:Choice Requires="wps">
            <w:drawing>
              <wp:inline distT="0" distB="0" distL="0" distR="0" wp14:anchorId="3FC6D550" wp14:editId="457634DA">
                <wp:extent cx="304800" cy="304800"/>
                <wp:effectExtent l="0" t="0" r="0" b="0"/>
                <wp:docPr id="924853339" name="Rectangle 1" descr="IMG_647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039545" id="Rectangle 1" o:spid="_x0000_s1026" alt="IMG_647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6A20A6">
        <w:t xml:space="preserve"> </w:t>
      </w:r>
      <w:r>
        <w:fldChar w:fldCharType="begin"/>
      </w:r>
      <w:r>
        <w:instrText xml:space="preserve"> INCLUDEPICTURE "cid:BA886201-2A1A-44B7-9DE9-AEBB146E0CA0" \* MERGEFORMATINET </w:instrText>
      </w:r>
      <w:r>
        <w:fldChar w:fldCharType="separate"/>
      </w:r>
      <w:r>
        <w:rPr>
          <w:noProof/>
        </w:rPr>
        <mc:AlternateContent>
          <mc:Choice Requires="wps">
            <w:drawing>
              <wp:inline distT="0" distB="0" distL="0" distR="0" wp14:anchorId="446B672E" wp14:editId="0D0A99C2">
                <wp:extent cx="304800" cy="304800"/>
                <wp:effectExtent l="0" t="0" r="0" b="0"/>
                <wp:docPr id="957128703" name="Rectangle 2" descr="IMG_647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B0F07E" id="Rectangle 2" o:spid="_x0000_s1026" alt="IMG_647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6A20A6">
        <w:rPr>
          <w:noProof/>
        </w:rPr>
        <w:t xml:space="preserve"> </w:t>
      </w:r>
      <w:r w:rsidRPr="006A20A6">
        <w:rPr>
          <w:noProof/>
        </w:rPr>
        <w:drawing>
          <wp:inline distT="0" distB="0" distL="0" distR="0" wp14:anchorId="6B13E609" wp14:editId="756CCAFF">
            <wp:extent cx="4064000" cy="3048000"/>
            <wp:effectExtent l="0" t="0" r="0" b="0"/>
            <wp:docPr id="724329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29238" name=""/>
                    <pic:cNvPicPr/>
                  </pic:nvPicPr>
                  <pic:blipFill>
                    <a:blip r:embed="rId11"/>
                    <a:stretch>
                      <a:fillRect/>
                    </a:stretch>
                  </pic:blipFill>
                  <pic:spPr>
                    <a:xfrm>
                      <a:off x="0" y="0"/>
                      <a:ext cx="4064000" cy="3048000"/>
                    </a:xfrm>
                    <a:prstGeom prst="rect">
                      <a:avLst/>
                    </a:prstGeom>
                  </pic:spPr>
                </pic:pic>
              </a:graphicData>
            </a:graphic>
          </wp:inline>
        </w:drawing>
      </w:r>
    </w:p>
    <w:p w14:paraId="4CB9D0FE" w14:textId="77777777" w:rsidR="00B154A0" w:rsidRDefault="00B154A0">
      <w:pPr>
        <w:rPr>
          <w:noProof/>
        </w:rPr>
      </w:pPr>
    </w:p>
    <w:p w14:paraId="0F938581" w14:textId="24E70509" w:rsidR="00B154A0" w:rsidRPr="003849B9" w:rsidRDefault="00B154A0" w:rsidP="003849B9">
      <w:pPr>
        <w:ind w:left="720"/>
        <w:rPr>
          <w:rFonts w:ascii="Helvetica" w:hAnsi="Helvetica"/>
          <w:i/>
          <w:iCs/>
          <w:color w:val="000000"/>
          <w:sz w:val="22"/>
          <w:szCs w:val="22"/>
        </w:rPr>
      </w:pPr>
      <w:r w:rsidRPr="003849B9">
        <w:rPr>
          <w:rFonts w:ascii="Helvetica" w:hAnsi="Helvetica"/>
          <w:i/>
          <w:iCs/>
          <w:color w:val="000000"/>
          <w:sz w:val="22"/>
          <w:szCs w:val="22"/>
        </w:rPr>
        <w:t xml:space="preserve">Participants included (from left to right):  Peter </w:t>
      </w:r>
      <w:proofErr w:type="spellStart"/>
      <w:r w:rsidRPr="003849B9">
        <w:rPr>
          <w:rFonts w:ascii="Helvetica" w:hAnsi="Helvetica"/>
          <w:i/>
          <w:iCs/>
          <w:color w:val="000000"/>
          <w:sz w:val="22"/>
          <w:szCs w:val="22"/>
        </w:rPr>
        <w:t>Brimacombe</w:t>
      </w:r>
      <w:proofErr w:type="spellEnd"/>
      <w:r w:rsidRPr="003849B9">
        <w:rPr>
          <w:rFonts w:ascii="Helvetica" w:hAnsi="Helvetica"/>
          <w:i/>
          <w:iCs/>
          <w:color w:val="000000"/>
          <w:sz w:val="22"/>
          <w:szCs w:val="22"/>
        </w:rPr>
        <w:t xml:space="preserve"> (Past President, HCCA), Eric </w:t>
      </w:r>
      <w:proofErr w:type="spellStart"/>
      <w:r w:rsidRPr="003849B9">
        <w:rPr>
          <w:rFonts w:ascii="Helvetica" w:hAnsi="Helvetica"/>
          <w:i/>
          <w:iCs/>
          <w:color w:val="000000"/>
          <w:sz w:val="22"/>
          <w:szCs w:val="22"/>
        </w:rPr>
        <w:t>Pohanka</w:t>
      </w:r>
      <w:proofErr w:type="spellEnd"/>
      <w:r w:rsidRPr="003849B9">
        <w:rPr>
          <w:rFonts w:ascii="Helvetica" w:hAnsi="Helvetica"/>
          <w:i/>
          <w:iCs/>
          <w:color w:val="000000"/>
          <w:sz w:val="22"/>
          <w:szCs w:val="22"/>
        </w:rPr>
        <w:t xml:space="preserve"> (Butternut health assessor), Owen Clarkin (Vice-President, OFNC), Jakob Mueller (President, OFNC), Patrick Morton</w:t>
      </w:r>
      <w:r w:rsidR="000B182B">
        <w:rPr>
          <w:rFonts w:ascii="Helvetica" w:hAnsi="Helvetica"/>
          <w:i/>
          <w:iCs/>
          <w:color w:val="000000"/>
          <w:sz w:val="22"/>
          <w:szCs w:val="22"/>
        </w:rPr>
        <w:t xml:space="preserve">, </w:t>
      </w:r>
      <w:r w:rsidRPr="003849B9">
        <w:rPr>
          <w:rFonts w:ascii="Helvetica" w:hAnsi="Helvetica"/>
          <w:i/>
          <w:iCs/>
          <w:color w:val="000000"/>
          <w:sz w:val="22"/>
          <w:szCs w:val="22"/>
        </w:rPr>
        <w:t>Andrei Grushman</w:t>
      </w:r>
      <w:r w:rsidR="000B182B">
        <w:rPr>
          <w:rFonts w:ascii="Helvetica" w:hAnsi="Helvetica"/>
          <w:i/>
          <w:iCs/>
          <w:color w:val="000000"/>
          <w:sz w:val="22"/>
          <w:szCs w:val="22"/>
        </w:rPr>
        <w:t xml:space="preserve"> (not shown).</w:t>
      </w:r>
    </w:p>
    <w:p w14:paraId="26905B81" w14:textId="4FBB9566" w:rsidR="00CA3E86" w:rsidRPr="00CA3E86" w:rsidRDefault="006A20A6">
      <w:pPr>
        <w:rPr>
          <w:rFonts w:ascii="Helvetica" w:hAnsi="Helvetica"/>
          <w:b/>
          <w:bCs/>
          <w:sz w:val="28"/>
          <w:szCs w:val="28"/>
        </w:rPr>
      </w:pPr>
      <w:r>
        <w:rPr>
          <w:rFonts w:ascii="Helvetica" w:hAnsi="Helvetica"/>
          <w:b/>
          <w:bCs/>
          <w:sz w:val="28"/>
          <w:szCs w:val="28"/>
        </w:rPr>
        <w:br w:type="page"/>
      </w:r>
    </w:p>
    <w:p w14:paraId="56DDFE7B" w14:textId="44180829" w:rsidR="00DA55F8" w:rsidRPr="003B4660" w:rsidRDefault="003B4660" w:rsidP="003B4660">
      <w:pPr>
        <w:rPr>
          <w:rFonts w:ascii="Helvetica" w:eastAsia="Times New Roman" w:hAnsi="Helvetica" w:cstheme="minorHAnsi"/>
          <w:color w:val="000000"/>
          <w:kern w:val="0"/>
          <w:sz w:val="28"/>
          <w:szCs w:val="28"/>
          <w14:ligatures w14:val="none"/>
        </w:rPr>
      </w:pPr>
      <w:r>
        <w:rPr>
          <w:rFonts w:ascii="Helvetica" w:eastAsia="Times New Roman" w:hAnsi="Helvetica" w:cstheme="minorHAnsi"/>
          <w:b/>
          <w:bCs/>
          <w:color w:val="000000"/>
          <w:kern w:val="0"/>
          <w:sz w:val="32"/>
          <w:szCs w:val="32"/>
          <w14:ligatures w14:val="none"/>
        </w:rPr>
        <w:lastRenderedPageBreak/>
        <w:t xml:space="preserve">5.1 </w:t>
      </w:r>
      <w:r w:rsidR="00DF7F50" w:rsidRPr="003B4660">
        <w:rPr>
          <w:rFonts w:ascii="Helvetica" w:eastAsia="Times New Roman" w:hAnsi="Helvetica" w:cstheme="minorHAnsi"/>
          <w:b/>
          <w:bCs/>
          <w:color w:val="000000"/>
          <w:kern w:val="0"/>
          <w:sz w:val="32"/>
          <w:szCs w:val="32"/>
          <w14:ligatures w14:val="none"/>
        </w:rPr>
        <w:t>Butternut</w:t>
      </w:r>
    </w:p>
    <w:p w14:paraId="35CF730A" w14:textId="77777777" w:rsidR="00DA55F8" w:rsidRPr="003B4660" w:rsidRDefault="00DA55F8" w:rsidP="00DF7F50">
      <w:pPr>
        <w:rPr>
          <w:rFonts w:ascii="Helvetica" w:eastAsia="Times New Roman" w:hAnsi="Helvetica" w:cstheme="minorHAnsi"/>
          <w:color w:val="000000"/>
          <w:kern w:val="0"/>
          <w14:ligatures w14:val="none"/>
        </w:rPr>
      </w:pPr>
    </w:p>
    <w:p w14:paraId="46C942D1" w14:textId="54C4C7BF" w:rsidR="00DA55F8" w:rsidRPr="003B4660" w:rsidRDefault="007F5DCF" w:rsidP="007F5DCF">
      <w:pPr>
        <w:pStyle w:val="ListParagraph"/>
        <w:numPr>
          <w:ilvl w:val="1"/>
          <w:numId w:val="1"/>
        </w:numPr>
        <w:rPr>
          <w:rFonts w:ascii="Helvetica" w:eastAsia="Times New Roman" w:hAnsi="Helvetica" w:cstheme="minorHAnsi"/>
          <w:color w:val="000000"/>
          <w:kern w:val="0"/>
          <w14:ligatures w14:val="none"/>
        </w:rPr>
      </w:pPr>
      <w:r>
        <w:rPr>
          <w:rFonts w:ascii="Helvetica" w:eastAsia="Times New Roman" w:hAnsi="Helvetica" w:cstheme="minorHAnsi"/>
          <w:b/>
          <w:bCs/>
          <w:color w:val="000000"/>
          <w:kern w:val="0"/>
          <w14:ligatures w14:val="none"/>
        </w:rPr>
        <w:t>“</w:t>
      </w:r>
      <w:r w:rsidRPr="003B4660">
        <w:rPr>
          <w:rFonts w:ascii="Helvetica" w:eastAsia="Times New Roman" w:hAnsi="Helvetica" w:cstheme="minorHAnsi"/>
          <w:b/>
          <w:bCs/>
          <w:color w:val="000000"/>
          <w:kern w:val="0"/>
          <w14:ligatures w14:val="none"/>
        </w:rPr>
        <w:t>Mature</w:t>
      </w:r>
      <w:r>
        <w:rPr>
          <w:rFonts w:ascii="Helvetica" w:eastAsia="Times New Roman" w:hAnsi="Helvetica" w:cstheme="minorHAnsi"/>
          <w:b/>
          <w:bCs/>
          <w:color w:val="000000"/>
          <w:kern w:val="0"/>
          <w14:ligatures w14:val="none"/>
        </w:rPr>
        <w:t>”</w:t>
      </w:r>
      <w:r w:rsidRPr="003B4660">
        <w:rPr>
          <w:rFonts w:ascii="Helvetica" w:eastAsia="Times New Roman" w:hAnsi="Helvetica" w:cstheme="minorHAnsi"/>
          <w:b/>
          <w:bCs/>
          <w:color w:val="000000"/>
          <w:kern w:val="0"/>
          <w14:ligatures w14:val="none"/>
        </w:rPr>
        <w:t xml:space="preserve"> Butternut.</w:t>
      </w:r>
      <w:r w:rsidRPr="003B4660">
        <w:rPr>
          <w:rFonts w:ascii="Helvetica" w:eastAsia="Times New Roman" w:hAnsi="Helvetica" w:cstheme="minorHAnsi"/>
          <w:color w:val="000000"/>
          <w:kern w:val="0"/>
          <w14:ligatures w14:val="none"/>
        </w:rPr>
        <w:t xml:space="preserve">  </w:t>
      </w:r>
      <w:r>
        <w:rPr>
          <w:rFonts w:ascii="Helvetica" w:eastAsia="Times New Roman" w:hAnsi="Helvetica" w:cstheme="minorHAnsi"/>
          <w:color w:val="000000"/>
          <w:kern w:val="0"/>
          <w14:ligatures w14:val="none"/>
        </w:rPr>
        <w:t>The OFNC members c</w:t>
      </w:r>
      <w:r w:rsidR="00DF7F50" w:rsidRPr="003B4660">
        <w:rPr>
          <w:rFonts w:ascii="Helvetica" w:eastAsia="Times New Roman" w:hAnsi="Helvetica" w:cstheme="minorHAnsi"/>
          <w:color w:val="000000"/>
          <w:kern w:val="0"/>
          <w14:ligatures w14:val="none"/>
        </w:rPr>
        <w:t xml:space="preserve">onfirmed that </w:t>
      </w:r>
      <w:r>
        <w:rPr>
          <w:rFonts w:ascii="Helvetica" w:eastAsia="Times New Roman" w:hAnsi="Helvetica" w:cstheme="minorHAnsi"/>
          <w:color w:val="000000"/>
          <w:kern w:val="0"/>
          <w14:ligatures w14:val="none"/>
        </w:rPr>
        <w:t>the large</w:t>
      </w:r>
      <w:r w:rsidR="00DF7F50" w:rsidRPr="003B4660">
        <w:rPr>
          <w:rFonts w:ascii="Helvetica" w:eastAsia="Times New Roman" w:hAnsi="Helvetica" w:cstheme="minorHAnsi"/>
          <w:color w:val="000000"/>
          <w:kern w:val="0"/>
          <w14:ligatures w14:val="none"/>
        </w:rPr>
        <w:t xml:space="preserve"> Butternut </w:t>
      </w:r>
      <w:r>
        <w:rPr>
          <w:rFonts w:ascii="Helvetica" w:eastAsia="Times New Roman" w:hAnsi="Helvetica" w:cstheme="minorHAnsi"/>
          <w:color w:val="000000"/>
          <w:kern w:val="0"/>
          <w14:ligatures w14:val="none"/>
        </w:rPr>
        <w:t>n</w:t>
      </w:r>
      <w:r w:rsidR="007A4418">
        <w:rPr>
          <w:rFonts w:ascii="Helvetica" w:eastAsia="Times New Roman" w:hAnsi="Helvetica" w:cstheme="minorHAnsi"/>
          <w:color w:val="000000"/>
          <w:kern w:val="0"/>
          <w14:ligatures w14:val="none"/>
        </w:rPr>
        <w:t xml:space="preserve">ear the proposed pathway </w:t>
      </w:r>
      <w:r w:rsidR="00DF7F50" w:rsidRPr="003B4660">
        <w:rPr>
          <w:rFonts w:ascii="Helvetica" w:eastAsia="Times New Roman" w:hAnsi="Helvetica" w:cstheme="minorHAnsi"/>
          <w:color w:val="000000"/>
          <w:kern w:val="0"/>
          <w14:ligatures w14:val="none"/>
        </w:rPr>
        <w:t>is unusually healthy and un-hybridized.  </w:t>
      </w:r>
      <w:r w:rsidR="00134E67">
        <w:rPr>
          <w:rFonts w:ascii="Helvetica" w:eastAsia="Times New Roman" w:hAnsi="Helvetica" w:cstheme="minorHAnsi"/>
          <w:color w:val="000000"/>
          <w:kern w:val="0"/>
          <w14:ligatures w14:val="none"/>
        </w:rPr>
        <w:t xml:space="preserve">Although there are some signs of canker, </w:t>
      </w:r>
      <w:r w:rsidR="00DF7F50" w:rsidRPr="003B4660">
        <w:rPr>
          <w:rFonts w:ascii="Helvetica" w:eastAsia="Times New Roman" w:hAnsi="Helvetica" w:cstheme="minorHAnsi"/>
          <w:color w:val="000000"/>
          <w:kern w:val="0"/>
          <w14:ligatures w14:val="none"/>
        </w:rPr>
        <w:t xml:space="preserve">it is among the top 5% of the </w:t>
      </w:r>
      <w:r w:rsidR="00134E67">
        <w:rPr>
          <w:rFonts w:ascii="Helvetica" w:eastAsia="Times New Roman" w:hAnsi="Helvetica" w:cstheme="minorHAnsi"/>
          <w:color w:val="000000"/>
          <w:kern w:val="0"/>
          <w14:ligatures w14:val="none"/>
        </w:rPr>
        <w:t>Butternuts</w:t>
      </w:r>
      <w:r w:rsidR="00DF7F50" w:rsidRPr="003B4660">
        <w:rPr>
          <w:rFonts w:ascii="Helvetica" w:eastAsia="Times New Roman" w:hAnsi="Helvetica" w:cstheme="minorHAnsi"/>
          <w:color w:val="000000"/>
          <w:kern w:val="0"/>
          <w14:ligatures w14:val="none"/>
        </w:rPr>
        <w:t xml:space="preserve"> </w:t>
      </w:r>
      <w:r w:rsidR="00180924" w:rsidRPr="003B4660">
        <w:rPr>
          <w:rFonts w:ascii="Helvetica" w:eastAsia="Times New Roman" w:hAnsi="Helvetica" w:cstheme="minorHAnsi"/>
          <w:color w:val="000000"/>
          <w:kern w:val="0"/>
          <w14:ligatures w14:val="none"/>
        </w:rPr>
        <w:t>that the OFNC members</w:t>
      </w:r>
      <w:r w:rsidR="00DF7F50" w:rsidRPr="003B4660">
        <w:rPr>
          <w:rFonts w:ascii="Helvetica" w:eastAsia="Times New Roman" w:hAnsi="Helvetica" w:cstheme="minorHAnsi"/>
          <w:color w:val="000000"/>
          <w:kern w:val="0"/>
          <w14:ligatures w14:val="none"/>
        </w:rPr>
        <w:t xml:space="preserve"> have encountered.  </w:t>
      </w:r>
    </w:p>
    <w:p w14:paraId="70792052" w14:textId="77777777" w:rsidR="00DA55F8" w:rsidRPr="003B4660" w:rsidRDefault="00DA55F8" w:rsidP="00DF7F50">
      <w:pPr>
        <w:rPr>
          <w:rFonts w:ascii="Helvetica" w:eastAsia="Times New Roman" w:hAnsi="Helvetica" w:cstheme="minorHAnsi"/>
          <w:color w:val="000000"/>
          <w:kern w:val="0"/>
          <w14:ligatures w14:val="none"/>
        </w:rPr>
      </w:pPr>
    </w:p>
    <w:p w14:paraId="2F16BCE0" w14:textId="5BEE80A3" w:rsidR="00426EB3" w:rsidRPr="003B4660" w:rsidRDefault="00134E67" w:rsidP="001A7FD4">
      <w:pPr>
        <w:pStyle w:val="ListParagraph"/>
        <w:numPr>
          <w:ilvl w:val="0"/>
          <w:numId w:val="2"/>
        </w:numPr>
        <w:spacing w:before="100" w:after="100"/>
        <w:ind w:left="360" w:right="720"/>
        <w:rPr>
          <w:rFonts w:ascii="Helvetica" w:eastAsia="Times New Roman" w:hAnsi="Helvetica" w:cstheme="minorHAnsi"/>
          <w:color w:val="000000"/>
          <w:kern w:val="0"/>
          <w14:ligatures w14:val="none"/>
        </w:rPr>
      </w:pPr>
      <w:r>
        <w:rPr>
          <w:rFonts w:ascii="Helvetica" w:eastAsia="Times New Roman" w:hAnsi="Helvetica" w:cstheme="minorHAnsi"/>
          <w:color w:val="000000"/>
          <w:kern w:val="0"/>
          <w14:ligatures w14:val="none"/>
        </w:rPr>
        <w:t xml:space="preserve">This tree is located on the edge of a steep slope.  </w:t>
      </w:r>
      <w:r w:rsidR="00DF7F50" w:rsidRPr="003B4660">
        <w:rPr>
          <w:rFonts w:ascii="Helvetica" w:eastAsia="Times New Roman" w:hAnsi="Helvetica" w:cstheme="minorHAnsi"/>
          <w:color w:val="000000"/>
          <w:kern w:val="0"/>
          <w14:ligatures w14:val="none"/>
        </w:rPr>
        <w:t>Although a switchback is necessary to make the descent to the val</w:t>
      </w:r>
      <w:r w:rsidR="00180924" w:rsidRPr="003B4660">
        <w:rPr>
          <w:rFonts w:ascii="Helvetica" w:eastAsia="Times New Roman" w:hAnsi="Helvetica" w:cstheme="minorHAnsi"/>
          <w:color w:val="000000"/>
          <w:kern w:val="0"/>
          <w14:ligatures w14:val="none"/>
        </w:rPr>
        <w:t>ley</w:t>
      </w:r>
      <w:r w:rsidR="00DF7F50" w:rsidRPr="003B4660">
        <w:rPr>
          <w:rFonts w:ascii="Helvetica" w:eastAsia="Times New Roman" w:hAnsi="Helvetica" w:cstheme="minorHAnsi"/>
          <w:color w:val="000000"/>
          <w:kern w:val="0"/>
          <w14:ligatures w14:val="none"/>
        </w:rPr>
        <w:t xml:space="preserve"> </w:t>
      </w:r>
      <w:r w:rsidR="00BE6159" w:rsidRPr="003B4660">
        <w:rPr>
          <w:rFonts w:ascii="Helvetica" w:eastAsia="Times New Roman" w:hAnsi="Helvetica" w:cstheme="minorHAnsi"/>
          <w:color w:val="000000"/>
          <w:kern w:val="0"/>
          <w14:ligatures w14:val="none"/>
        </w:rPr>
        <w:t xml:space="preserve">conform to the City’s </w:t>
      </w:r>
      <w:r w:rsidR="00DF7F50" w:rsidRPr="003B4660">
        <w:rPr>
          <w:rFonts w:ascii="Helvetica" w:eastAsia="Times New Roman" w:hAnsi="Helvetica" w:cstheme="minorHAnsi"/>
          <w:color w:val="000000"/>
          <w:kern w:val="0"/>
          <w14:ligatures w14:val="none"/>
        </w:rPr>
        <w:t>accessib</w:t>
      </w:r>
      <w:r w:rsidR="00BE6159" w:rsidRPr="003B4660">
        <w:rPr>
          <w:rFonts w:ascii="Helvetica" w:eastAsia="Times New Roman" w:hAnsi="Helvetica" w:cstheme="minorHAnsi"/>
          <w:color w:val="000000"/>
          <w:kern w:val="0"/>
          <w14:ligatures w14:val="none"/>
        </w:rPr>
        <w:t>ility guidelines</w:t>
      </w:r>
      <w:r w:rsidR="00DF7F50" w:rsidRPr="003B4660">
        <w:rPr>
          <w:rFonts w:ascii="Helvetica" w:eastAsia="Times New Roman" w:hAnsi="Helvetica" w:cstheme="minorHAnsi"/>
          <w:color w:val="000000"/>
          <w:kern w:val="0"/>
          <w14:ligatures w14:val="none"/>
        </w:rPr>
        <w:t xml:space="preserve">, </w:t>
      </w:r>
      <w:r w:rsidR="00CA3E86" w:rsidRPr="003B4660">
        <w:rPr>
          <w:rFonts w:ascii="Helvetica" w:eastAsia="Times New Roman" w:hAnsi="Helvetica" w:cstheme="minorHAnsi"/>
          <w:color w:val="000000"/>
          <w:kern w:val="0"/>
          <w14:ligatures w14:val="none"/>
        </w:rPr>
        <w:t>it m</w:t>
      </w:r>
      <w:r w:rsidR="003B4660">
        <w:rPr>
          <w:rFonts w:ascii="Helvetica" w:eastAsia="Times New Roman" w:hAnsi="Helvetica" w:cstheme="minorHAnsi"/>
          <w:color w:val="000000"/>
          <w:kern w:val="0"/>
          <w14:ligatures w14:val="none"/>
        </w:rPr>
        <w:t>ight</w:t>
      </w:r>
      <w:r w:rsidR="00CA3E86" w:rsidRPr="003B4660">
        <w:rPr>
          <w:rFonts w:ascii="Helvetica" w:eastAsia="Times New Roman" w:hAnsi="Helvetica" w:cstheme="minorHAnsi"/>
          <w:color w:val="000000"/>
          <w:kern w:val="0"/>
          <w14:ligatures w14:val="none"/>
        </w:rPr>
        <w:t xml:space="preserve"> be possible to r</w:t>
      </w:r>
      <w:r w:rsidR="00DF7F50" w:rsidRPr="003B4660">
        <w:rPr>
          <w:rFonts w:ascii="Helvetica" w:eastAsia="Times New Roman" w:hAnsi="Helvetica" w:cstheme="minorHAnsi"/>
          <w:color w:val="000000"/>
          <w:kern w:val="0"/>
          <w14:ligatures w14:val="none"/>
        </w:rPr>
        <w:t>econfigure</w:t>
      </w:r>
      <w:r w:rsidR="00CA3E86" w:rsidRPr="003B4660">
        <w:rPr>
          <w:rFonts w:ascii="Helvetica" w:eastAsia="Times New Roman" w:hAnsi="Helvetica" w:cstheme="minorHAnsi"/>
          <w:color w:val="000000"/>
          <w:kern w:val="0"/>
          <w14:ligatures w14:val="none"/>
        </w:rPr>
        <w:t xml:space="preserve"> its</w:t>
      </w:r>
      <w:r w:rsidR="00DF7F50" w:rsidRPr="003B4660">
        <w:rPr>
          <w:rFonts w:ascii="Helvetica" w:eastAsia="Times New Roman" w:hAnsi="Helvetica" w:cstheme="minorHAnsi"/>
          <w:color w:val="000000"/>
          <w:kern w:val="0"/>
          <w14:ligatures w14:val="none"/>
        </w:rPr>
        <w:t xml:space="preserve"> route in order to preserve th</w:t>
      </w:r>
      <w:r w:rsidR="00EE10E0">
        <w:rPr>
          <w:rFonts w:ascii="Helvetica" w:eastAsia="Times New Roman" w:hAnsi="Helvetica" w:cstheme="minorHAnsi"/>
          <w:color w:val="000000"/>
          <w:kern w:val="0"/>
          <w14:ligatures w14:val="none"/>
        </w:rPr>
        <w:t>e</w:t>
      </w:r>
      <w:r w:rsidR="00DF7F50" w:rsidRPr="003B4660">
        <w:rPr>
          <w:rFonts w:ascii="Helvetica" w:eastAsia="Times New Roman" w:hAnsi="Helvetica" w:cstheme="minorHAnsi"/>
          <w:color w:val="000000"/>
          <w:kern w:val="0"/>
          <w14:ligatures w14:val="none"/>
        </w:rPr>
        <w:t xml:space="preserve"> Butternut.  </w:t>
      </w:r>
    </w:p>
    <w:p w14:paraId="60C21575" w14:textId="77777777" w:rsidR="00426EB3" w:rsidRPr="003B4660" w:rsidRDefault="00426EB3" w:rsidP="00426EB3">
      <w:pPr>
        <w:pStyle w:val="ListParagraph"/>
        <w:spacing w:before="100" w:after="100"/>
        <w:ind w:left="360" w:right="720"/>
        <w:rPr>
          <w:rFonts w:ascii="Helvetica" w:eastAsia="Times New Roman" w:hAnsi="Helvetica" w:cstheme="minorHAnsi"/>
          <w:color w:val="000000"/>
          <w:kern w:val="0"/>
          <w14:ligatures w14:val="none"/>
        </w:rPr>
      </w:pPr>
    </w:p>
    <w:p w14:paraId="5BA66B16" w14:textId="79E5D335" w:rsidR="00426EB3" w:rsidRPr="002861B9" w:rsidRDefault="00DF7F50" w:rsidP="002861B9">
      <w:pPr>
        <w:pStyle w:val="ListParagraph"/>
        <w:numPr>
          <w:ilvl w:val="0"/>
          <w:numId w:val="55"/>
        </w:numPr>
        <w:spacing w:before="100" w:after="100"/>
        <w:ind w:left="360" w:right="720"/>
        <w:rPr>
          <w:rFonts w:ascii="Helvetica" w:eastAsia="Times New Roman" w:hAnsi="Helvetica" w:cs="Times New Roman"/>
          <w:kern w:val="0"/>
          <w:sz w:val="18"/>
          <w:szCs w:val="18"/>
          <w14:ligatures w14:val="none"/>
        </w:rPr>
      </w:pPr>
      <w:r w:rsidRPr="002861B9">
        <w:rPr>
          <w:rFonts w:ascii="Helvetica" w:eastAsia="Times New Roman" w:hAnsi="Helvetica" w:cstheme="minorHAnsi"/>
          <w:color w:val="000000"/>
          <w:kern w:val="0"/>
          <w14:ligatures w14:val="none"/>
        </w:rPr>
        <w:t xml:space="preserve">At present, the nearest loop of the switchback is within 13m of the tree.  If the loops were reconfigured to provide a </w:t>
      </w:r>
      <w:r w:rsidR="003B4660" w:rsidRPr="002861B9">
        <w:rPr>
          <w:rFonts w:ascii="Helvetica" w:eastAsia="Times New Roman" w:hAnsi="Helvetica" w:cstheme="minorHAnsi"/>
          <w:color w:val="000000"/>
          <w:kern w:val="0"/>
          <w14:ligatures w14:val="none"/>
        </w:rPr>
        <w:t xml:space="preserve">wider </w:t>
      </w:r>
      <w:r w:rsidRPr="002861B9">
        <w:rPr>
          <w:rFonts w:ascii="Helvetica" w:eastAsia="Times New Roman" w:hAnsi="Helvetica" w:cstheme="minorHAnsi"/>
          <w:color w:val="000000"/>
          <w:kern w:val="0"/>
          <w14:ligatures w14:val="none"/>
        </w:rPr>
        <w:t>buffer, it might be possible to protect this endangered tree</w:t>
      </w:r>
      <w:r w:rsidR="006B38CE" w:rsidRPr="002861B9">
        <w:rPr>
          <w:rFonts w:ascii="Helvetica" w:eastAsia="Times New Roman" w:hAnsi="Helvetica" w:cstheme="minorHAnsi"/>
          <w:color w:val="000000"/>
          <w:kern w:val="0"/>
          <w14:ligatures w14:val="none"/>
        </w:rPr>
        <w:t xml:space="preserve"> </w:t>
      </w:r>
      <w:r w:rsidR="00426EB3" w:rsidRPr="002861B9">
        <w:rPr>
          <w:rFonts w:ascii="Helvetica" w:eastAsia="Times New Roman" w:hAnsi="Helvetica" w:cstheme="minorHAnsi"/>
          <w:i/>
          <w:iCs/>
          <w:color w:val="000000"/>
          <w:kern w:val="0"/>
          <w14:ligatures w14:val="none"/>
        </w:rPr>
        <w:t>(see link below</w:t>
      </w:r>
      <w:r w:rsidR="004C6605" w:rsidRPr="002861B9">
        <w:rPr>
          <w:rFonts w:ascii="Helvetica" w:eastAsia="Times New Roman" w:hAnsi="Helvetica" w:cstheme="minorHAnsi"/>
          <w:i/>
          <w:iCs/>
          <w:color w:val="000000"/>
          <w:kern w:val="0"/>
          <w14:ligatures w14:val="none"/>
        </w:rPr>
        <w:t xml:space="preserve"> for interactive map</w:t>
      </w:r>
      <w:r w:rsidR="007A4418" w:rsidRPr="002861B9">
        <w:rPr>
          <w:rFonts w:ascii="Helvetica" w:eastAsia="Times New Roman" w:hAnsi="Helvetica" w:cstheme="minorHAnsi"/>
          <w:i/>
          <w:iCs/>
          <w:color w:val="000000"/>
          <w:kern w:val="0"/>
          <w14:ligatures w14:val="none"/>
        </w:rPr>
        <w:t xml:space="preserve">). </w:t>
      </w:r>
      <w:r w:rsidR="00426EB3" w:rsidRPr="002861B9">
        <w:rPr>
          <w:rFonts w:ascii="Helvetica" w:eastAsia="Times New Roman" w:hAnsi="Helvetica" w:cstheme="minorHAnsi"/>
          <w:i/>
          <w:iCs/>
          <w:color w:val="000000"/>
          <w:kern w:val="0"/>
          <w14:ligatures w14:val="none"/>
        </w:rPr>
        <w:t xml:space="preserve"> </w:t>
      </w:r>
    </w:p>
    <w:p w14:paraId="67FDADBE" w14:textId="77777777" w:rsidR="002861B9" w:rsidRPr="002861B9" w:rsidRDefault="002861B9" w:rsidP="002861B9">
      <w:pPr>
        <w:pStyle w:val="ListParagraph"/>
        <w:ind w:left="360"/>
        <w:rPr>
          <w:rFonts w:ascii="Helvetica" w:eastAsia="Times New Roman" w:hAnsi="Helvetica" w:cs="Times New Roman"/>
          <w:kern w:val="0"/>
          <w:sz w:val="16"/>
          <w:szCs w:val="16"/>
          <w14:ligatures w14:val="none"/>
        </w:rPr>
      </w:pPr>
    </w:p>
    <w:p w14:paraId="35BE7E3D" w14:textId="35CDC1FE" w:rsidR="002861B9" w:rsidRPr="002861B9" w:rsidRDefault="00000000" w:rsidP="002861B9">
      <w:pPr>
        <w:pStyle w:val="ListParagraph"/>
        <w:spacing w:before="100" w:after="100"/>
        <w:ind w:left="360" w:right="720"/>
        <w:rPr>
          <w:rFonts w:ascii="Helvetica" w:eastAsia="Times New Roman" w:hAnsi="Helvetica" w:cs="Times New Roman"/>
          <w:kern w:val="0"/>
          <w:sz w:val="16"/>
          <w:szCs w:val="16"/>
          <w14:ligatures w14:val="none"/>
        </w:rPr>
      </w:pPr>
      <w:hyperlink r:id="rId12" w:history="1">
        <w:r w:rsidR="002861B9" w:rsidRPr="00A469FA">
          <w:rPr>
            <w:rStyle w:val="Hyperlink"/>
            <w:rFonts w:ascii="Helvetica" w:hAnsi="Helvetica"/>
            <w:sz w:val="16"/>
            <w:szCs w:val="16"/>
          </w:rPr>
          <w:t>https://ncr-demo.maps.arcgis.com/apps/instant/basic/index.html?appid=69248319813b4744b20fff7ad1859bab</w:t>
        </w:r>
      </w:hyperlink>
    </w:p>
    <w:p w14:paraId="0FC9B666" w14:textId="77777777" w:rsidR="002861B9" w:rsidRPr="002861B9" w:rsidRDefault="002861B9" w:rsidP="002861B9">
      <w:pPr>
        <w:pStyle w:val="ListParagraph"/>
        <w:rPr>
          <w:rFonts w:ascii="Helvetica" w:eastAsia="Times New Roman" w:hAnsi="Helvetica" w:cs="Times New Roman"/>
          <w:kern w:val="0"/>
          <w:sz w:val="16"/>
          <w:szCs w:val="16"/>
          <w14:ligatures w14:val="none"/>
        </w:rPr>
      </w:pPr>
    </w:p>
    <w:p w14:paraId="52DDB510" w14:textId="4BA00C32" w:rsidR="00BE6159" w:rsidRDefault="009D64F2" w:rsidP="002C7489">
      <w:pPr>
        <w:spacing w:before="100" w:after="100"/>
        <w:ind w:right="720"/>
        <w:rPr>
          <w:rFonts w:ascii="Helvetica" w:eastAsia="Times New Roman" w:hAnsi="Helvetica" w:cs="Times New Roman"/>
          <w:color w:val="000000"/>
          <w:kern w:val="0"/>
          <w14:ligatures w14:val="none"/>
        </w:rPr>
      </w:pPr>
      <w:r>
        <w:rPr>
          <w:rFonts w:ascii="Helvetica" w:eastAsia="Times New Roman" w:hAnsi="Helvetica" w:cs="Times New Roman"/>
          <w:noProof/>
          <w:color w:val="000000"/>
          <w:kern w:val="0"/>
        </w:rPr>
        <w:drawing>
          <wp:inline distT="0" distB="0" distL="0" distR="0" wp14:anchorId="5600C04A" wp14:editId="1687E8F3">
            <wp:extent cx="5943600" cy="4592955"/>
            <wp:effectExtent l="0" t="0" r="0" b="0"/>
            <wp:docPr id="1085850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50114" name="Picture 1085850114"/>
                    <pic:cNvPicPr/>
                  </pic:nvPicPr>
                  <pic:blipFill>
                    <a:blip r:embed="rId13">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B4DE8E4" w14:textId="77777777" w:rsidR="00BE6159" w:rsidRDefault="00BE6159" w:rsidP="00DA55F8">
      <w:pPr>
        <w:rPr>
          <w:rFonts w:ascii="Helvetica" w:eastAsia="Times New Roman" w:hAnsi="Helvetica" w:cs="Times New Roman"/>
          <w:color w:val="000000"/>
          <w:kern w:val="0"/>
          <w14:ligatures w14:val="none"/>
        </w:rPr>
      </w:pPr>
    </w:p>
    <w:p w14:paraId="5E5BF595" w14:textId="3957F38A" w:rsidR="00EE10E0" w:rsidRPr="00EE10E0" w:rsidRDefault="003849B9" w:rsidP="00EE10E0">
      <w:pPr>
        <w:pStyle w:val="ListParagraph"/>
        <w:numPr>
          <w:ilvl w:val="0"/>
          <w:numId w:val="52"/>
        </w:numPr>
        <w:ind w:left="360"/>
        <w:rPr>
          <w:rFonts w:ascii="Helvetica" w:eastAsia="Times New Roman" w:hAnsi="Helvetica" w:cs="Times New Roman"/>
          <w:color w:val="000000"/>
          <w:kern w:val="0"/>
          <w14:ligatures w14:val="none"/>
        </w:rPr>
      </w:pPr>
      <w:r w:rsidRPr="00EE10E0">
        <w:rPr>
          <w:rFonts w:ascii="Helvetica" w:eastAsia="Times New Roman" w:hAnsi="Helvetica" w:cs="Times New Roman"/>
          <w:color w:val="000000"/>
          <w:kern w:val="0"/>
          <w14:ligatures w14:val="none"/>
        </w:rPr>
        <w:br w:type="page"/>
      </w:r>
      <w:r w:rsidR="006B38CE" w:rsidRPr="00EE10E0">
        <w:rPr>
          <w:rFonts w:ascii="Helvetica" w:eastAsia="Times New Roman" w:hAnsi="Helvetica" w:cs="Times New Roman"/>
          <w:b/>
          <w:bCs/>
          <w:color w:val="000000"/>
          <w:kern w:val="0"/>
          <w14:ligatures w14:val="none"/>
        </w:rPr>
        <w:lastRenderedPageBreak/>
        <w:t xml:space="preserve">“Subdivision” </w:t>
      </w:r>
      <w:r w:rsidR="00DA55F8" w:rsidRPr="00EE10E0">
        <w:rPr>
          <w:rFonts w:ascii="Helvetica" w:eastAsia="Times New Roman" w:hAnsi="Helvetica" w:cs="Times New Roman"/>
          <w:b/>
          <w:bCs/>
          <w:color w:val="000000"/>
          <w:kern w:val="0"/>
          <w14:ligatures w14:val="none"/>
        </w:rPr>
        <w:t>Butternut.</w:t>
      </w:r>
      <w:r w:rsidR="00DA55F8" w:rsidRPr="00EE10E0">
        <w:rPr>
          <w:rFonts w:ascii="Helvetica" w:eastAsia="Times New Roman" w:hAnsi="Helvetica" w:cs="Times New Roman"/>
          <w:color w:val="000000"/>
          <w:kern w:val="0"/>
          <w14:ligatures w14:val="none"/>
        </w:rPr>
        <w:t xml:space="preserve">  </w:t>
      </w:r>
      <w:r w:rsidR="001D6143">
        <w:rPr>
          <w:rFonts w:ascii="Helvetica" w:eastAsia="Times New Roman" w:hAnsi="Helvetica" w:cs="Times New Roman"/>
          <w:color w:val="000000"/>
          <w:kern w:val="0"/>
          <w14:ligatures w14:val="none"/>
        </w:rPr>
        <w:t>In addition to the “mature” tree, t</w:t>
      </w:r>
      <w:r w:rsidR="003B4660" w:rsidRPr="00EE10E0">
        <w:rPr>
          <w:rFonts w:ascii="Helvetica" w:eastAsia="Times New Roman" w:hAnsi="Helvetica" w:cs="Times New Roman"/>
          <w:color w:val="000000"/>
          <w:kern w:val="0"/>
          <w14:ligatures w14:val="none"/>
        </w:rPr>
        <w:t xml:space="preserve">he EIS </w:t>
      </w:r>
      <w:r w:rsidR="0099749A" w:rsidRPr="00EE10E0">
        <w:rPr>
          <w:rFonts w:ascii="Helvetica" w:eastAsia="Times New Roman" w:hAnsi="Helvetica" w:cs="Times New Roman"/>
          <w:color w:val="000000"/>
          <w:kern w:val="0"/>
          <w14:ligatures w14:val="none"/>
        </w:rPr>
        <w:t>described</w:t>
      </w:r>
      <w:r w:rsidR="003B4660" w:rsidRPr="00EE10E0">
        <w:rPr>
          <w:rFonts w:ascii="Helvetica" w:eastAsia="Times New Roman" w:hAnsi="Helvetica" w:cs="Times New Roman"/>
          <w:color w:val="000000"/>
          <w:kern w:val="0"/>
          <w14:ligatures w14:val="none"/>
        </w:rPr>
        <w:t xml:space="preserve"> a </w:t>
      </w:r>
      <w:r w:rsidR="00DF7F50" w:rsidRPr="00EE10E0">
        <w:rPr>
          <w:rFonts w:ascii="Helvetica" w:eastAsia="Times New Roman" w:hAnsi="Helvetica" w:cs="Times New Roman"/>
          <w:color w:val="000000"/>
          <w:kern w:val="0"/>
          <w14:ligatures w14:val="none"/>
        </w:rPr>
        <w:t xml:space="preserve">younger Butternut </w:t>
      </w:r>
      <w:r w:rsidR="003B4660" w:rsidRPr="00EE10E0">
        <w:rPr>
          <w:rFonts w:ascii="Helvetica" w:eastAsia="Times New Roman" w:hAnsi="Helvetica" w:cs="Times New Roman"/>
          <w:color w:val="000000"/>
          <w:kern w:val="0"/>
          <w14:ligatures w14:val="none"/>
        </w:rPr>
        <w:t xml:space="preserve">which </w:t>
      </w:r>
      <w:r w:rsidR="00DF7F50" w:rsidRPr="00EE10E0">
        <w:rPr>
          <w:rFonts w:ascii="Helvetica" w:eastAsia="Times New Roman" w:hAnsi="Helvetica" w:cs="Times New Roman"/>
          <w:color w:val="000000"/>
          <w:kern w:val="0"/>
          <w14:ligatures w14:val="none"/>
        </w:rPr>
        <w:t>is in poor health and is directly on the route of the pathway around the subdivision</w:t>
      </w:r>
      <w:r w:rsidR="00DA55F8" w:rsidRPr="00EE10E0">
        <w:rPr>
          <w:rFonts w:ascii="Helvetica" w:eastAsia="Times New Roman" w:hAnsi="Helvetica" w:cs="Times New Roman"/>
          <w:color w:val="000000"/>
          <w:kern w:val="0"/>
          <w14:ligatures w14:val="none"/>
        </w:rPr>
        <w:t xml:space="preserve">.  </w:t>
      </w:r>
      <w:r w:rsidR="001D6143">
        <w:rPr>
          <w:rFonts w:ascii="Helvetica" w:eastAsia="Times New Roman" w:hAnsi="Helvetica" w:cs="Times New Roman"/>
          <w:color w:val="000000"/>
          <w:kern w:val="0"/>
          <w14:ligatures w14:val="none"/>
        </w:rPr>
        <w:t xml:space="preserve">The OFNC members confirmed that this Butternut </w:t>
      </w:r>
      <w:r w:rsidR="003B4660" w:rsidRPr="00EE10E0">
        <w:rPr>
          <w:rFonts w:ascii="Helvetica" w:eastAsia="Times New Roman" w:hAnsi="Helvetica" w:cs="Times New Roman"/>
          <w:color w:val="000000"/>
          <w:kern w:val="0"/>
          <w14:ligatures w14:val="none"/>
        </w:rPr>
        <w:t>is in Category 1 (</w:t>
      </w:r>
      <w:r w:rsidR="00EE10E0">
        <w:rPr>
          <w:rFonts w:ascii="Helvetica" w:eastAsia="Times New Roman" w:hAnsi="Helvetica" w:cs="Times New Roman"/>
          <w:color w:val="000000"/>
          <w:kern w:val="0"/>
          <w14:ligatures w14:val="none"/>
        </w:rPr>
        <w:t>“most affected” by canker</w:t>
      </w:r>
      <w:r w:rsidR="003B4660" w:rsidRPr="00EE10E0">
        <w:rPr>
          <w:rFonts w:ascii="Helvetica" w:eastAsia="Times New Roman" w:hAnsi="Helvetica" w:cs="Times New Roman"/>
          <w:color w:val="000000"/>
          <w:kern w:val="0"/>
          <w14:ligatures w14:val="none"/>
        </w:rPr>
        <w:t>)</w:t>
      </w:r>
      <w:r w:rsidR="00EE10E0">
        <w:rPr>
          <w:rFonts w:ascii="Helvetica" w:eastAsia="Times New Roman" w:hAnsi="Helvetica" w:cs="Times New Roman"/>
          <w:color w:val="000000"/>
          <w:kern w:val="0"/>
          <w14:ligatures w14:val="none"/>
        </w:rPr>
        <w:t xml:space="preserve"> and eligible for removal.</w:t>
      </w:r>
    </w:p>
    <w:p w14:paraId="79CC1770" w14:textId="77777777" w:rsidR="00EE10E0" w:rsidRDefault="00EE10E0" w:rsidP="00EE10E0">
      <w:pPr>
        <w:pStyle w:val="ListParagraph"/>
        <w:ind w:left="0"/>
        <w:rPr>
          <w:rFonts w:ascii="Helvetica" w:eastAsia="Times New Roman" w:hAnsi="Helvetica" w:cs="Times New Roman"/>
          <w:color w:val="000000"/>
          <w:kern w:val="0"/>
          <w14:ligatures w14:val="none"/>
        </w:rPr>
      </w:pPr>
    </w:p>
    <w:p w14:paraId="18A1E824" w14:textId="605BF1C7" w:rsidR="00DF7F50" w:rsidRPr="00EE10E0" w:rsidRDefault="006B38CE" w:rsidP="00EE10E0">
      <w:pPr>
        <w:pStyle w:val="ListParagraph"/>
        <w:numPr>
          <w:ilvl w:val="0"/>
          <w:numId w:val="52"/>
        </w:numPr>
        <w:ind w:left="360"/>
        <w:rPr>
          <w:rFonts w:ascii="Helvetica" w:eastAsia="Times New Roman" w:hAnsi="Helvetica" w:cs="Times New Roman"/>
          <w:color w:val="000000"/>
          <w:kern w:val="0"/>
          <w14:ligatures w14:val="none"/>
        </w:rPr>
      </w:pPr>
      <w:r w:rsidRPr="00EE10E0">
        <w:rPr>
          <w:rFonts w:ascii="Helvetica" w:eastAsia="Times New Roman" w:hAnsi="Helvetica" w:cs="Times New Roman"/>
          <w:b/>
          <w:bCs/>
          <w:color w:val="000000"/>
          <w:kern w:val="0"/>
          <w14:ligatures w14:val="none"/>
        </w:rPr>
        <w:t>“Trailhead” Butternut</w:t>
      </w:r>
      <w:r w:rsidR="0099749A" w:rsidRPr="00EE10E0">
        <w:rPr>
          <w:rFonts w:ascii="Helvetica" w:eastAsia="Times New Roman" w:hAnsi="Helvetica" w:cs="Times New Roman"/>
          <w:b/>
          <w:bCs/>
          <w:color w:val="000000"/>
          <w:kern w:val="0"/>
          <w14:ligatures w14:val="none"/>
        </w:rPr>
        <w:t xml:space="preserve">. </w:t>
      </w:r>
      <w:r w:rsidRPr="00EE10E0">
        <w:rPr>
          <w:rFonts w:ascii="Helvetica" w:eastAsia="Times New Roman" w:hAnsi="Helvetica" w:cs="Times New Roman"/>
          <w:b/>
          <w:bCs/>
          <w:color w:val="000000"/>
          <w:kern w:val="0"/>
          <w14:ligatures w14:val="none"/>
        </w:rPr>
        <w:t xml:space="preserve"> </w:t>
      </w:r>
      <w:r w:rsidR="001D6143">
        <w:rPr>
          <w:rFonts w:ascii="Helvetica" w:eastAsia="Times New Roman" w:hAnsi="Helvetica" w:cs="Times New Roman"/>
          <w:color w:val="000000"/>
          <w:kern w:val="0"/>
          <w14:ligatures w14:val="none"/>
        </w:rPr>
        <w:t>T</w:t>
      </w:r>
      <w:r w:rsidR="00EE10E0" w:rsidRPr="001D6143">
        <w:rPr>
          <w:rFonts w:ascii="Helvetica" w:eastAsia="Times New Roman" w:hAnsi="Helvetica" w:cs="Times New Roman"/>
          <w:color w:val="000000"/>
          <w:kern w:val="0"/>
          <w14:ligatures w14:val="none"/>
        </w:rPr>
        <w:t>he</w:t>
      </w:r>
      <w:r w:rsidR="00EE10E0">
        <w:rPr>
          <w:rFonts w:ascii="Helvetica" w:eastAsia="Times New Roman" w:hAnsi="Helvetica" w:cs="Times New Roman"/>
          <w:color w:val="000000"/>
          <w:kern w:val="0"/>
          <w14:ligatures w14:val="none"/>
        </w:rPr>
        <w:t xml:space="preserve"> </w:t>
      </w:r>
      <w:r w:rsidR="001D6143">
        <w:rPr>
          <w:rFonts w:ascii="Helvetica" w:eastAsia="Times New Roman" w:hAnsi="Helvetica" w:cs="Times New Roman"/>
          <w:color w:val="000000"/>
          <w:kern w:val="0"/>
          <w14:ligatures w14:val="none"/>
        </w:rPr>
        <w:t xml:space="preserve">participants in the </w:t>
      </w:r>
      <w:r w:rsidR="00EE10E0">
        <w:rPr>
          <w:rFonts w:ascii="Helvetica" w:eastAsia="Times New Roman" w:hAnsi="Helvetica" w:cs="Times New Roman"/>
          <w:color w:val="000000"/>
          <w:kern w:val="0"/>
          <w14:ligatures w14:val="none"/>
        </w:rPr>
        <w:t xml:space="preserve">site visit </w:t>
      </w:r>
      <w:r w:rsidR="001D6143">
        <w:rPr>
          <w:rFonts w:ascii="Helvetica" w:eastAsia="Times New Roman" w:hAnsi="Helvetica" w:cs="Times New Roman"/>
          <w:color w:val="000000"/>
          <w:kern w:val="0"/>
          <w14:ligatures w14:val="none"/>
        </w:rPr>
        <w:t xml:space="preserve">also </w:t>
      </w:r>
      <w:r w:rsidR="00EE10E0">
        <w:rPr>
          <w:rFonts w:ascii="Helvetica" w:eastAsia="Times New Roman" w:hAnsi="Helvetica" w:cs="Times New Roman"/>
          <w:color w:val="000000"/>
          <w:kern w:val="0"/>
          <w14:ligatures w14:val="none"/>
        </w:rPr>
        <w:t>identified</w:t>
      </w:r>
      <w:r w:rsidR="0099749A" w:rsidRPr="00EE10E0">
        <w:rPr>
          <w:rFonts w:ascii="Helvetica" w:eastAsia="Times New Roman" w:hAnsi="Helvetica" w:cs="Times New Roman"/>
          <w:color w:val="000000"/>
          <w:kern w:val="0"/>
          <w14:ligatures w14:val="none"/>
        </w:rPr>
        <w:t xml:space="preserve"> a third Butternut</w:t>
      </w:r>
      <w:r w:rsidR="001D6143">
        <w:rPr>
          <w:rFonts w:ascii="Helvetica" w:eastAsia="Times New Roman" w:hAnsi="Helvetica" w:cs="Times New Roman"/>
          <w:color w:val="000000"/>
          <w:kern w:val="0"/>
          <w14:ligatures w14:val="none"/>
        </w:rPr>
        <w:t>, some 22 cm in diameter,</w:t>
      </w:r>
      <w:r w:rsidR="00BF4D75" w:rsidRPr="00EE10E0">
        <w:rPr>
          <w:rFonts w:ascii="Helvetica" w:eastAsia="Times New Roman" w:hAnsi="Helvetica" w:cs="Times New Roman"/>
          <w:color w:val="000000"/>
          <w:kern w:val="0"/>
          <w14:ligatures w14:val="none"/>
        </w:rPr>
        <w:t xml:space="preserve"> </w:t>
      </w:r>
      <w:r w:rsidR="00DA55F8" w:rsidRPr="00EE10E0">
        <w:rPr>
          <w:rFonts w:ascii="Helvetica" w:eastAsia="Times New Roman" w:hAnsi="Helvetica" w:cs="Times New Roman"/>
          <w:color w:val="000000"/>
          <w:kern w:val="0"/>
          <w14:ligatures w14:val="none"/>
        </w:rPr>
        <w:t>which appears to be in good health</w:t>
      </w:r>
      <w:r w:rsidR="00BF4D75" w:rsidRPr="00EE10E0">
        <w:rPr>
          <w:rFonts w:ascii="Helvetica" w:eastAsia="Times New Roman" w:hAnsi="Helvetica" w:cs="Times New Roman"/>
          <w:color w:val="000000"/>
          <w:kern w:val="0"/>
          <w14:ligatures w14:val="none"/>
        </w:rPr>
        <w:t>.  Since it is</w:t>
      </w:r>
      <w:r w:rsidR="00DA55F8" w:rsidRPr="00EE10E0">
        <w:rPr>
          <w:rFonts w:ascii="Helvetica" w:eastAsia="Times New Roman" w:hAnsi="Helvetica" w:cs="Times New Roman"/>
          <w:color w:val="000000"/>
          <w:kern w:val="0"/>
          <w14:ligatures w14:val="none"/>
        </w:rPr>
        <w:t xml:space="preserve"> located directly </w:t>
      </w:r>
      <w:r w:rsidR="00BF4D75" w:rsidRPr="00EE10E0">
        <w:rPr>
          <w:rFonts w:ascii="Helvetica" w:eastAsia="Times New Roman" w:hAnsi="Helvetica" w:cs="Times New Roman"/>
          <w:color w:val="000000"/>
          <w:kern w:val="0"/>
          <w14:ligatures w14:val="none"/>
        </w:rPr>
        <w:t>in the pathway corridor at its northern trailhead, t</w:t>
      </w:r>
      <w:r w:rsidR="00B154A0" w:rsidRPr="00EE10E0">
        <w:rPr>
          <w:rFonts w:ascii="Helvetica" w:eastAsia="Times New Roman" w:hAnsi="Helvetica" w:cs="Times New Roman"/>
          <w:color w:val="000000"/>
          <w:kern w:val="0"/>
          <w14:ligatures w14:val="none"/>
        </w:rPr>
        <w:t xml:space="preserve">he </w:t>
      </w:r>
      <w:r w:rsidR="00BF4D75" w:rsidRPr="00EE10E0">
        <w:rPr>
          <w:rFonts w:ascii="Helvetica" w:eastAsia="Times New Roman" w:hAnsi="Helvetica" w:cs="Times New Roman"/>
          <w:color w:val="000000"/>
          <w:kern w:val="0"/>
          <w14:ligatures w14:val="none"/>
        </w:rPr>
        <w:t xml:space="preserve">proposed </w:t>
      </w:r>
      <w:r w:rsidR="00B154A0" w:rsidRPr="00EE10E0">
        <w:rPr>
          <w:rFonts w:ascii="Helvetica" w:eastAsia="Times New Roman" w:hAnsi="Helvetica" w:cs="Times New Roman"/>
          <w:color w:val="000000"/>
          <w:kern w:val="0"/>
          <w14:ligatures w14:val="none"/>
        </w:rPr>
        <w:t xml:space="preserve">route </w:t>
      </w:r>
      <w:r w:rsidRPr="00EE10E0">
        <w:rPr>
          <w:rFonts w:ascii="Helvetica" w:eastAsia="Times New Roman" w:hAnsi="Helvetica" w:cs="Times New Roman"/>
          <w:color w:val="000000"/>
          <w:kern w:val="0"/>
          <w14:ligatures w14:val="none"/>
        </w:rPr>
        <w:t xml:space="preserve">would </w:t>
      </w:r>
      <w:r w:rsidR="00B154A0" w:rsidRPr="00EE10E0">
        <w:rPr>
          <w:rFonts w:ascii="Helvetica" w:eastAsia="Times New Roman" w:hAnsi="Helvetica" w:cs="Times New Roman"/>
          <w:color w:val="000000"/>
          <w:kern w:val="0"/>
          <w14:ligatures w14:val="none"/>
        </w:rPr>
        <w:t>need to be adjusted slightly to avoid harming this endangered tree.</w:t>
      </w:r>
    </w:p>
    <w:p w14:paraId="37C790FF" w14:textId="77777777" w:rsidR="00426EB3" w:rsidRPr="00426EB3" w:rsidRDefault="00426EB3" w:rsidP="00426EB3">
      <w:pPr>
        <w:pStyle w:val="ListParagraph"/>
        <w:rPr>
          <w:rFonts w:ascii="Helvetica" w:eastAsia="Times New Roman" w:hAnsi="Helvetica" w:cs="Times New Roman"/>
          <w:color w:val="000000"/>
          <w:kern w:val="0"/>
          <w14:ligatures w14:val="none"/>
        </w:rPr>
      </w:pPr>
    </w:p>
    <w:p w14:paraId="111D4711" w14:textId="2EA680A5" w:rsidR="00CE3A65" w:rsidRPr="007F5DCF" w:rsidRDefault="00BF4D75" w:rsidP="00E91D6E">
      <w:pPr>
        <w:pStyle w:val="ListParagraph"/>
        <w:numPr>
          <w:ilvl w:val="0"/>
          <w:numId w:val="2"/>
        </w:numPr>
        <w:ind w:left="360"/>
        <w:rPr>
          <w:rFonts w:ascii="Helvetica" w:eastAsia="Times New Roman" w:hAnsi="Helvetica" w:cs="Times New Roman"/>
          <w:color w:val="000000"/>
          <w:kern w:val="0"/>
          <w14:ligatures w14:val="none"/>
        </w:rPr>
      </w:pPr>
      <w:r w:rsidRPr="007F5DCF">
        <w:rPr>
          <w:rFonts w:ascii="Helvetica" w:eastAsia="Times New Roman" w:hAnsi="Helvetica" w:cs="Times New Roman"/>
          <w:b/>
          <w:bCs/>
          <w:color w:val="000000"/>
          <w:kern w:val="0"/>
          <w14:ligatures w14:val="none"/>
        </w:rPr>
        <w:t>Butternut Health Assessment.</w:t>
      </w:r>
      <w:r w:rsidRPr="007F5DCF">
        <w:rPr>
          <w:rFonts w:ascii="Helvetica" w:eastAsia="Times New Roman" w:hAnsi="Helvetica" w:cs="Times New Roman"/>
          <w:color w:val="000000"/>
          <w:kern w:val="0"/>
          <w14:ligatures w14:val="none"/>
        </w:rPr>
        <w:t xml:space="preserve">  </w:t>
      </w:r>
      <w:r w:rsidR="00426EB3" w:rsidRPr="007F5DCF">
        <w:rPr>
          <w:rFonts w:ascii="Helvetica" w:eastAsia="Times New Roman" w:hAnsi="Helvetica" w:cs="Times New Roman"/>
          <w:color w:val="000000"/>
          <w:kern w:val="0"/>
          <w14:ligatures w14:val="none"/>
        </w:rPr>
        <w:t xml:space="preserve">The images below show the mature Butternut </w:t>
      </w:r>
      <w:r w:rsidR="00426EB3" w:rsidRPr="007F5DCF">
        <w:rPr>
          <w:rFonts w:ascii="Helvetica" w:eastAsia="Times New Roman" w:hAnsi="Helvetica" w:cs="Times New Roman"/>
          <w:i/>
          <w:iCs/>
          <w:color w:val="000000"/>
          <w:kern w:val="0"/>
          <w14:ligatures w14:val="none"/>
        </w:rPr>
        <w:t>(left)</w:t>
      </w:r>
      <w:r w:rsidR="00426EB3" w:rsidRPr="007F5DCF">
        <w:rPr>
          <w:rFonts w:ascii="Helvetica" w:eastAsia="Times New Roman" w:hAnsi="Helvetica" w:cs="Times New Roman"/>
          <w:color w:val="000000"/>
          <w:kern w:val="0"/>
          <w14:ligatures w14:val="none"/>
        </w:rPr>
        <w:t xml:space="preserve"> and the sickly Butternut near the subdivision </w:t>
      </w:r>
      <w:r w:rsidR="00426EB3" w:rsidRPr="007F5DCF">
        <w:rPr>
          <w:rFonts w:ascii="Helvetica" w:eastAsia="Times New Roman" w:hAnsi="Helvetica" w:cs="Times New Roman"/>
          <w:i/>
          <w:iCs/>
          <w:color w:val="000000"/>
          <w:kern w:val="0"/>
          <w14:ligatures w14:val="none"/>
        </w:rPr>
        <w:t>(</w:t>
      </w:r>
      <w:r w:rsidR="000B182B" w:rsidRPr="007F5DCF">
        <w:rPr>
          <w:rFonts w:ascii="Helvetica" w:eastAsia="Times New Roman" w:hAnsi="Helvetica" w:cs="Times New Roman"/>
          <w:i/>
          <w:iCs/>
          <w:color w:val="000000"/>
          <w:kern w:val="0"/>
          <w14:ligatures w14:val="none"/>
        </w:rPr>
        <w:t>right</w:t>
      </w:r>
      <w:r w:rsidR="00426EB3" w:rsidRPr="007F5DCF">
        <w:rPr>
          <w:rFonts w:ascii="Helvetica" w:eastAsia="Times New Roman" w:hAnsi="Helvetica" w:cs="Times New Roman"/>
          <w:i/>
          <w:iCs/>
          <w:color w:val="000000"/>
          <w:kern w:val="0"/>
          <w14:ligatures w14:val="none"/>
        </w:rPr>
        <w:t>).</w:t>
      </w:r>
      <w:r w:rsidR="00426EB3" w:rsidRPr="007F5DCF">
        <w:rPr>
          <w:rFonts w:ascii="Helvetica" w:eastAsia="Times New Roman" w:hAnsi="Helvetica" w:cs="Times New Roman"/>
          <w:color w:val="000000"/>
          <w:kern w:val="0"/>
          <w14:ligatures w14:val="none"/>
        </w:rPr>
        <w:t xml:space="preserve">  </w:t>
      </w:r>
      <w:r w:rsidR="00EE10E0" w:rsidRPr="007F5DCF">
        <w:rPr>
          <w:rFonts w:ascii="Helvetica" w:eastAsia="Times New Roman" w:hAnsi="Helvetica" w:cs="Times New Roman"/>
          <w:color w:val="000000"/>
          <w:kern w:val="0"/>
          <w14:ligatures w14:val="none"/>
        </w:rPr>
        <w:t>It is not clear why t</w:t>
      </w:r>
      <w:r w:rsidR="00426EB3" w:rsidRPr="007F5DCF">
        <w:rPr>
          <w:rFonts w:ascii="Helvetica" w:eastAsia="Times New Roman" w:hAnsi="Helvetica" w:cs="Times New Roman"/>
          <w:color w:val="000000"/>
          <w:kern w:val="0"/>
          <w14:ligatures w14:val="none"/>
        </w:rPr>
        <w:t xml:space="preserve">he </w:t>
      </w:r>
      <w:r w:rsidRPr="007F5DCF">
        <w:rPr>
          <w:rFonts w:ascii="Helvetica" w:eastAsia="Times New Roman" w:hAnsi="Helvetica" w:cs="Times New Roman"/>
          <w:color w:val="000000"/>
          <w:kern w:val="0"/>
          <w14:ligatures w14:val="none"/>
        </w:rPr>
        <w:t xml:space="preserve">EIS </w:t>
      </w:r>
      <w:r w:rsidR="00A9234C" w:rsidRPr="007F5DCF">
        <w:rPr>
          <w:rFonts w:ascii="Helvetica" w:eastAsia="Times New Roman" w:hAnsi="Helvetica" w:cs="Times New Roman"/>
          <w:color w:val="000000"/>
          <w:kern w:val="0"/>
          <w14:ligatures w14:val="none"/>
        </w:rPr>
        <w:t xml:space="preserve">assesses </w:t>
      </w:r>
      <w:r w:rsidR="00A9234C" w:rsidRPr="001D6143">
        <w:rPr>
          <w:rFonts w:ascii="Helvetica" w:eastAsia="Times New Roman" w:hAnsi="Helvetica" w:cs="Times New Roman"/>
          <w:i/>
          <w:iCs/>
          <w:color w:val="000000"/>
          <w:kern w:val="0"/>
          <w14:ligatures w14:val="none"/>
        </w:rPr>
        <w:t xml:space="preserve">both </w:t>
      </w:r>
      <w:r w:rsidR="00A9234C" w:rsidRPr="007F5DCF">
        <w:rPr>
          <w:rFonts w:ascii="Helvetica" w:eastAsia="Times New Roman" w:hAnsi="Helvetica" w:cs="Times New Roman"/>
          <w:color w:val="000000"/>
          <w:kern w:val="0"/>
          <w14:ligatures w14:val="none"/>
        </w:rPr>
        <w:t xml:space="preserve">of these trees to be in Category 1 </w:t>
      </w:r>
      <w:r w:rsidR="00EE10E0" w:rsidRPr="007F5DCF">
        <w:rPr>
          <w:rFonts w:ascii="Helvetica" w:eastAsia="Times New Roman" w:hAnsi="Helvetica" w:cs="Times New Roman"/>
          <w:color w:val="000000"/>
          <w:kern w:val="0"/>
          <w14:ligatures w14:val="none"/>
        </w:rPr>
        <w:t xml:space="preserve">(most affected).  The </w:t>
      </w:r>
      <w:r w:rsidR="001D6143">
        <w:rPr>
          <w:rFonts w:ascii="Helvetica" w:eastAsia="Times New Roman" w:hAnsi="Helvetica" w:cs="Times New Roman"/>
          <w:color w:val="000000"/>
          <w:kern w:val="0"/>
          <w14:ligatures w14:val="none"/>
        </w:rPr>
        <w:t xml:space="preserve">younger </w:t>
      </w:r>
      <w:r w:rsidR="00EE10E0" w:rsidRPr="007F5DCF">
        <w:rPr>
          <w:rFonts w:ascii="Helvetica" w:eastAsia="Times New Roman" w:hAnsi="Helvetica" w:cs="Times New Roman"/>
          <w:color w:val="000000"/>
          <w:kern w:val="0"/>
          <w14:ligatures w14:val="none"/>
        </w:rPr>
        <w:t xml:space="preserve">tree would clearly need to be removed </w:t>
      </w:r>
      <w:r w:rsidR="001D6143">
        <w:rPr>
          <w:rFonts w:ascii="Helvetica" w:eastAsia="Times New Roman" w:hAnsi="Helvetica" w:cs="Times New Roman"/>
          <w:color w:val="000000"/>
          <w:kern w:val="0"/>
          <w14:ligatures w14:val="none"/>
        </w:rPr>
        <w:t xml:space="preserve">in order </w:t>
      </w:r>
      <w:r w:rsidR="00EE10E0" w:rsidRPr="007F5DCF">
        <w:rPr>
          <w:rFonts w:ascii="Helvetica" w:eastAsia="Times New Roman" w:hAnsi="Helvetica" w:cs="Times New Roman"/>
          <w:color w:val="000000"/>
          <w:kern w:val="0"/>
          <w14:ligatures w14:val="none"/>
        </w:rPr>
        <w:t xml:space="preserve">to make way for </w:t>
      </w:r>
      <w:r w:rsidR="001D6143">
        <w:rPr>
          <w:rFonts w:ascii="Helvetica" w:eastAsia="Times New Roman" w:hAnsi="Helvetica" w:cs="Times New Roman"/>
          <w:color w:val="000000"/>
          <w:kern w:val="0"/>
          <w14:ligatures w14:val="none"/>
        </w:rPr>
        <w:t>housing</w:t>
      </w:r>
      <w:r w:rsidR="00EE10E0" w:rsidRPr="007F5DCF">
        <w:rPr>
          <w:rFonts w:ascii="Helvetica" w:eastAsia="Times New Roman" w:hAnsi="Helvetica" w:cs="Times New Roman"/>
          <w:color w:val="000000"/>
          <w:kern w:val="0"/>
          <w14:ligatures w14:val="none"/>
        </w:rPr>
        <w:t xml:space="preserve">.  The “mature” tree, however, </w:t>
      </w:r>
      <w:r w:rsidR="001D6143">
        <w:rPr>
          <w:rFonts w:ascii="Helvetica" w:eastAsia="Times New Roman" w:hAnsi="Helvetica" w:cs="Times New Roman"/>
          <w:color w:val="000000"/>
          <w:kern w:val="0"/>
          <w14:ligatures w14:val="none"/>
        </w:rPr>
        <w:t>does</w:t>
      </w:r>
      <w:r w:rsidR="00EE10E0" w:rsidRPr="007F5DCF">
        <w:rPr>
          <w:rFonts w:ascii="Helvetica" w:eastAsia="Times New Roman" w:hAnsi="Helvetica" w:cs="Times New Roman"/>
          <w:color w:val="000000"/>
          <w:kern w:val="0"/>
          <w14:ligatures w14:val="none"/>
        </w:rPr>
        <w:t xml:space="preserve"> not </w:t>
      </w:r>
      <w:r w:rsidR="001D6143">
        <w:rPr>
          <w:rFonts w:ascii="Helvetica" w:eastAsia="Times New Roman" w:hAnsi="Helvetica" w:cs="Times New Roman"/>
          <w:color w:val="000000"/>
          <w:kern w:val="0"/>
          <w14:ligatures w14:val="none"/>
        </w:rPr>
        <w:t xml:space="preserve">stand </w:t>
      </w:r>
      <w:r w:rsidR="00EE10E0" w:rsidRPr="007F5DCF">
        <w:rPr>
          <w:rFonts w:ascii="Helvetica" w:eastAsia="Times New Roman" w:hAnsi="Helvetica" w:cs="Times New Roman"/>
          <w:color w:val="000000"/>
          <w:kern w:val="0"/>
          <w14:ligatures w14:val="none"/>
        </w:rPr>
        <w:t>in the way of housing – it is</w:t>
      </w:r>
      <w:r w:rsidR="001D6143">
        <w:rPr>
          <w:rFonts w:ascii="Helvetica" w:eastAsia="Times New Roman" w:hAnsi="Helvetica" w:cs="Times New Roman"/>
          <w:color w:val="000000"/>
          <w:kern w:val="0"/>
          <w14:ligatures w14:val="none"/>
        </w:rPr>
        <w:t xml:space="preserve"> located</w:t>
      </w:r>
      <w:r w:rsidR="00EE10E0" w:rsidRPr="007F5DCF">
        <w:rPr>
          <w:rFonts w:ascii="Helvetica" w:eastAsia="Times New Roman" w:hAnsi="Helvetica" w:cs="Times New Roman"/>
          <w:color w:val="000000"/>
          <w:kern w:val="0"/>
          <w14:ligatures w14:val="none"/>
        </w:rPr>
        <w:t xml:space="preserve"> on the </w:t>
      </w:r>
      <w:r w:rsidR="001D6143">
        <w:rPr>
          <w:rFonts w:ascii="Helvetica" w:eastAsia="Times New Roman" w:hAnsi="Helvetica" w:cs="Times New Roman"/>
          <w:color w:val="000000"/>
          <w:kern w:val="0"/>
          <w14:ligatures w14:val="none"/>
        </w:rPr>
        <w:t xml:space="preserve">margins </w:t>
      </w:r>
      <w:r w:rsidR="00EE10E0" w:rsidRPr="007F5DCF">
        <w:rPr>
          <w:rFonts w:ascii="Helvetica" w:eastAsia="Times New Roman" w:hAnsi="Helvetica" w:cs="Times New Roman"/>
          <w:color w:val="000000"/>
          <w:kern w:val="0"/>
          <w14:ligatures w14:val="none"/>
        </w:rPr>
        <w:t xml:space="preserve">of a </w:t>
      </w:r>
      <w:r w:rsidR="001D6143">
        <w:rPr>
          <w:rFonts w:ascii="Helvetica" w:eastAsia="Times New Roman" w:hAnsi="Helvetica" w:cs="Times New Roman"/>
          <w:color w:val="000000"/>
          <w:kern w:val="0"/>
          <w14:ligatures w14:val="none"/>
        </w:rPr>
        <w:t xml:space="preserve">recreational </w:t>
      </w:r>
      <w:r w:rsidR="00EE10E0" w:rsidRPr="007F5DCF">
        <w:rPr>
          <w:rFonts w:ascii="Helvetica" w:eastAsia="Times New Roman" w:hAnsi="Helvetica" w:cs="Times New Roman"/>
          <w:color w:val="000000"/>
          <w:kern w:val="0"/>
          <w14:ligatures w14:val="none"/>
        </w:rPr>
        <w:t xml:space="preserve">pathway through a woodland.   </w:t>
      </w:r>
    </w:p>
    <w:p w14:paraId="3418D91D" w14:textId="77777777" w:rsidR="007F5DCF" w:rsidRPr="007F5DCF" w:rsidRDefault="007F5DCF" w:rsidP="007F5DCF">
      <w:pPr>
        <w:rPr>
          <w:rFonts w:ascii="Helvetica" w:eastAsia="Times New Roman" w:hAnsi="Helvetica" w:cs="Times New Roman"/>
          <w:color w:val="000000"/>
          <w:kern w:val="0"/>
          <w14:ligatures w14:val="none"/>
        </w:rPr>
      </w:pPr>
    </w:p>
    <w:p w14:paraId="3ACE22E4" w14:textId="77777777" w:rsidR="00CE3A65" w:rsidRDefault="00CE3A65" w:rsidP="00CE3A65">
      <w:pPr>
        <w:rPr>
          <w:rFonts w:ascii="Helvetica" w:eastAsia="Times New Roman" w:hAnsi="Helvetica" w:cs="Times New Roman"/>
          <w:color w:val="000000"/>
          <w:kern w:val="0"/>
          <w14:ligatures w14:val="none"/>
        </w:rPr>
      </w:pPr>
    </w:p>
    <w:p w14:paraId="2D1736C3" w14:textId="58E48A43" w:rsidR="008337FF" w:rsidRDefault="0039671E" w:rsidP="00B5329B">
      <w:pPr>
        <w:ind w:firstLine="360"/>
        <w:rPr>
          <w:rFonts w:ascii="Helvetica" w:eastAsia="Times New Roman" w:hAnsi="Helvetica" w:cs="Times New Roman"/>
          <w:b/>
          <w:bCs/>
          <w:color w:val="000000"/>
          <w:kern w:val="0"/>
          <w:sz w:val="28"/>
          <w:szCs w:val="28"/>
          <w14:ligatures w14:val="none"/>
        </w:rPr>
      </w:pPr>
      <w:r w:rsidRPr="0039671E">
        <w:rPr>
          <w:rFonts w:ascii="Helvetica" w:eastAsia="Times New Roman" w:hAnsi="Helvetica" w:cs="Times New Roman"/>
          <w:b/>
          <w:bCs/>
          <w:noProof/>
          <w:color w:val="000000"/>
          <w:kern w:val="0"/>
          <w:sz w:val="28"/>
          <w:szCs w:val="28"/>
          <w14:ligatures w14:val="none"/>
        </w:rPr>
        <w:drawing>
          <wp:inline distT="0" distB="0" distL="0" distR="0" wp14:anchorId="504EB860" wp14:editId="1C6CFD74">
            <wp:extent cx="2730500" cy="4064000"/>
            <wp:effectExtent l="0" t="0" r="0" b="0"/>
            <wp:docPr id="1484737688" name="Picture 1" descr="A tree trunk with a rope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37688" name="Picture 1" descr="A tree trunk with a rope around it&#10;&#10;Description automatically generated"/>
                    <pic:cNvPicPr/>
                  </pic:nvPicPr>
                  <pic:blipFill>
                    <a:blip r:embed="rId14"/>
                    <a:stretch>
                      <a:fillRect/>
                    </a:stretch>
                  </pic:blipFill>
                  <pic:spPr>
                    <a:xfrm>
                      <a:off x="0" y="0"/>
                      <a:ext cx="2730500" cy="4064000"/>
                    </a:xfrm>
                    <a:prstGeom prst="rect">
                      <a:avLst/>
                    </a:prstGeom>
                  </pic:spPr>
                </pic:pic>
              </a:graphicData>
            </a:graphic>
          </wp:inline>
        </w:drawing>
      </w:r>
      <w:r w:rsidRPr="0039671E">
        <w:rPr>
          <w:rFonts w:ascii="Helvetica" w:eastAsia="Times New Roman" w:hAnsi="Helvetica" w:cs="Times New Roman"/>
          <w:b/>
          <w:bCs/>
          <w:color w:val="000000"/>
          <w:kern w:val="0"/>
          <w:sz w:val="28"/>
          <w:szCs w:val="28"/>
          <w14:ligatures w14:val="none"/>
        </w:rPr>
        <w:t xml:space="preserve"> </w:t>
      </w:r>
      <w:r w:rsidRPr="0039671E">
        <w:rPr>
          <w:rFonts w:ascii="Helvetica" w:eastAsia="Times New Roman" w:hAnsi="Helvetica" w:cs="Times New Roman"/>
          <w:b/>
          <w:bCs/>
          <w:noProof/>
          <w:color w:val="000000"/>
          <w:kern w:val="0"/>
          <w:sz w:val="28"/>
          <w:szCs w:val="28"/>
          <w14:ligatures w14:val="none"/>
        </w:rPr>
        <w:drawing>
          <wp:inline distT="0" distB="0" distL="0" distR="0" wp14:anchorId="2BDE2079" wp14:editId="62E77BCD">
            <wp:extent cx="2730500" cy="4064000"/>
            <wp:effectExtent l="0" t="0" r="0" b="0"/>
            <wp:docPr id="162031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14187" name=""/>
                    <pic:cNvPicPr/>
                  </pic:nvPicPr>
                  <pic:blipFill>
                    <a:blip r:embed="rId15"/>
                    <a:stretch>
                      <a:fillRect/>
                    </a:stretch>
                  </pic:blipFill>
                  <pic:spPr>
                    <a:xfrm>
                      <a:off x="0" y="0"/>
                      <a:ext cx="2730500" cy="4064000"/>
                    </a:xfrm>
                    <a:prstGeom prst="rect">
                      <a:avLst/>
                    </a:prstGeom>
                  </pic:spPr>
                </pic:pic>
              </a:graphicData>
            </a:graphic>
          </wp:inline>
        </w:drawing>
      </w:r>
      <w:r w:rsidRPr="0039671E">
        <w:rPr>
          <w:rFonts w:ascii="Helvetica" w:eastAsia="Times New Roman" w:hAnsi="Helvetica" w:cs="Times New Roman"/>
          <w:b/>
          <w:bCs/>
          <w:color w:val="000000"/>
          <w:kern w:val="0"/>
          <w:sz w:val="28"/>
          <w:szCs w:val="28"/>
          <w14:ligatures w14:val="none"/>
        </w:rPr>
        <w:t xml:space="preserve"> </w:t>
      </w:r>
      <w:r w:rsidR="008337FF">
        <w:rPr>
          <w:rFonts w:ascii="Helvetica" w:eastAsia="Times New Roman" w:hAnsi="Helvetica" w:cs="Times New Roman"/>
          <w:b/>
          <w:bCs/>
          <w:color w:val="000000"/>
          <w:kern w:val="0"/>
          <w:sz w:val="28"/>
          <w:szCs w:val="28"/>
          <w14:ligatures w14:val="none"/>
        </w:rPr>
        <w:br w:type="page"/>
      </w:r>
    </w:p>
    <w:p w14:paraId="0AC0089B" w14:textId="718B796C" w:rsidR="00B5329B" w:rsidRDefault="00B5329B" w:rsidP="00B5329B">
      <w:pPr>
        <w:rPr>
          <w:rFonts w:ascii="Helvetica" w:eastAsia="Times New Roman" w:hAnsi="Helvetica" w:cs="Times New Roman"/>
          <w:i/>
          <w:iCs/>
          <w:color w:val="000000"/>
          <w:kern w:val="0"/>
          <w14:ligatures w14:val="none"/>
        </w:rPr>
      </w:pPr>
      <w:r w:rsidRPr="00B5329B">
        <w:rPr>
          <w:rFonts w:ascii="Helvetica" w:eastAsia="Times New Roman" w:hAnsi="Helvetica" w:cs="Times New Roman"/>
          <w:b/>
          <w:bCs/>
          <w:color w:val="000000"/>
          <w:kern w:val="0"/>
          <w:sz w:val="32"/>
          <w:szCs w:val="32"/>
          <w14:ligatures w14:val="none"/>
        </w:rPr>
        <w:lastRenderedPageBreak/>
        <w:t xml:space="preserve">5.2 Yellow </w:t>
      </w:r>
      <w:proofErr w:type="gramStart"/>
      <w:r w:rsidRPr="00B5329B">
        <w:rPr>
          <w:rFonts w:ascii="Helvetica" w:eastAsia="Times New Roman" w:hAnsi="Helvetica" w:cs="Times New Roman"/>
          <w:b/>
          <w:bCs/>
          <w:color w:val="000000"/>
          <w:kern w:val="0"/>
          <w:sz w:val="32"/>
          <w:szCs w:val="32"/>
          <w14:ligatures w14:val="none"/>
        </w:rPr>
        <w:t>Birch </w:t>
      </w:r>
      <w:r w:rsidR="00DF2700" w:rsidRPr="00DF2700">
        <w:rPr>
          <w:rFonts w:ascii="Helvetica" w:eastAsia="Times New Roman" w:hAnsi="Helvetica" w:cs="Times New Roman"/>
          <w:color w:val="000000"/>
          <w:kern w:val="0"/>
          <w14:ligatures w14:val="none"/>
        </w:rPr>
        <w:t xml:space="preserve"> </w:t>
      </w:r>
      <w:r w:rsidRPr="00DF7F50">
        <w:rPr>
          <w:rFonts w:ascii="Helvetica" w:eastAsia="Times New Roman" w:hAnsi="Helvetica" w:cs="Times New Roman"/>
          <w:i/>
          <w:iCs/>
          <w:color w:val="000000"/>
          <w:kern w:val="0"/>
          <w14:ligatures w14:val="none"/>
        </w:rPr>
        <w:t>(</w:t>
      </w:r>
      <w:proofErr w:type="gramEnd"/>
      <w:r>
        <w:rPr>
          <w:rFonts w:ascii="Helvetica" w:eastAsia="Times New Roman" w:hAnsi="Helvetica" w:cs="Times New Roman"/>
          <w:i/>
          <w:iCs/>
          <w:color w:val="000000"/>
          <w:kern w:val="0"/>
          <w14:ligatures w14:val="none"/>
        </w:rPr>
        <w:t xml:space="preserve">EIS #17 - </w:t>
      </w:r>
      <w:r w:rsidRPr="00DF7F50">
        <w:rPr>
          <w:rFonts w:ascii="Helvetica" w:eastAsia="Times New Roman" w:hAnsi="Helvetica" w:cs="Times New Roman"/>
          <w:i/>
          <w:iCs/>
          <w:color w:val="000000"/>
          <w:kern w:val="0"/>
          <w14:ligatures w14:val="none"/>
        </w:rPr>
        <w:t>Misidentified as Black Cherry)</w:t>
      </w:r>
    </w:p>
    <w:p w14:paraId="0416D2B7" w14:textId="77777777" w:rsidR="00B5329B" w:rsidRDefault="00B5329B" w:rsidP="00B5329B">
      <w:pPr>
        <w:rPr>
          <w:rFonts w:ascii="Helvetica" w:eastAsia="Times New Roman" w:hAnsi="Helvetica" w:cs="Times New Roman"/>
          <w:i/>
          <w:iCs/>
          <w:color w:val="000000"/>
          <w:kern w:val="0"/>
          <w14:ligatures w14:val="none"/>
        </w:rPr>
      </w:pPr>
    </w:p>
    <w:p w14:paraId="7A9E76FE" w14:textId="40F51C06" w:rsidR="00B5329B" w:rsidRDefault="00B5329B" w:rsidP="00B5329B">
      <w:pPr>
        <w:pStyle w:val="ListParagraph"/>
        <w:numPr>
          <w:ilvl w:val="0"/>
          <w:numId w:val="6"/>
        </w:numPr>
        <w:ind w:left="360"/>
        <w:rPr>
          <w:rFonts w:ascii="Helvetica" w:eastAsia="Times New Roman" w:hAnsi="Helvetica" w:cs="Times New Roman"/>
          <w:color w:val="000000"/>
          <w:kern w:val="0"/>
          <w14:ligatures w14:val="none"/>
        </w:rPr>
      </w:pPr>
      <w:r w:rsidRPr="00A9234C">
        <w:rPr>
          <w:rFonts w:ascii="Helvetica" w:eastAsia="Times New Roman" w:hAnsi="Helvetica" w:cs="Times New Roman"/>
          <w:color w:val="000000"/>
          <w:kern w:val="0"/>
          <w14:ligatures w14:val="none"/>
        </w:rPr>
        <w:t xml:space="preserve">The grove below the Butternut contains a number of large </w:t>
      </w:r>
      <w:r w:rsidR="00CF1F94">
        <w:rPr>
          <w:rFonts w:ascii="Helvetica" w:eastAsia="Times New Roman" w:hAnsi="Helvetica" w:cs="Times New Roman"/>
          <w:color w:val="000000"/>
          <w:kern w:val="0"/>
          <w14:ligatures w14:val="none"/>
        </w:rPr>
        <w:t>Y</w:t>
      </w:r>
      <w:r w:rsidRPr="00A9234C">
        <w:rPr>
          <w:rFonts w:ascii="Helvetica" w:eastAsia="Times New Roman" w:hAnsi="Helvetica" w:cs="Times New Roman"/>
          <w:color w:val="000000"/>
          <w:kern w:val="0"/>
          <w14:ligatures w14:val="none"/>
        </w:rPr>
        <w:t xml:space="preserve">ellow </w:t>
      </w:r>
      <w:r w:rsidR="00CF1F94">
        <w:rPr>
          <w:rFonts w:ascii="Helvetica" w:eastAsia="Times New Roman" w:hAnsi="Helvetica" w:cs="Times New Roman"/>
          <w:color w:val="000000"/>
          <w:kern w:val="0"/>
          <w14:ligatures w14:val="none"/>
        </w:rPr>
        <w:t>B</w:t>
      </w:r>
      <w:r w:rsidRPr="00A9234C">
        <w:rPr>
          <w:rFonts w:ascii="Helvetica" w:eastAsia="Times New Roman" w:hAnsi="Helvetica" w:cs="Times New Roman"/>
          <w:color w:val="000000"/>
          <w:kern w:val="0"/>
          <w14:ligatures w14:val="none"/>
        </w:rPr>
        <w:t xml:space="preserve">irches, including one which </w:t>
      </w:r>
      <w:r>
        <w:rPr>
          <w:rFonts w:ascii="Helvetica" w:eastAsia="Times New Roman" w:hAnsi="Helvetica" w:cs="Times New Roman"/>
          <w:color w:val="000000"/>
          <w:kern w:val="0"/>
          <w14:ligatures w14:val="none"/>
        </w:rPr>
        <w:t>is likely to</w:t>
      </w:r>
      <w:r w:rsidRPr="00A9234C">
        <w:rPr>
          <w:rFonts w:ascii="Helvetica" w:eastAsia="Times New Roman" w:hAnsi="Helvetica" w:cs="Times New Roman"/>
          <w:color w:val="000000"/>
          <w:kern w:val="0"/>
          <w14:ligatures w14:val="none"/>
        </w:rPr>
        <w:t xml:space="preserve"> be </w:t>
      </w:r>
      <w:r>
        <w:rPr>
          <w:rFonts w:ascii="Helvetica" w:eastAsia="Times New Roman" w:hAnsi="Helvetica" w:cs="Times New Roman"/>
          <w:color w:val="000000"/>
          <w:kern w:val="0"/>
          <w14:ligatures w14:val="none"/>
        </w:rPr>
        <w:t>over</w:t>
      </w:r>
      <w:r w:rsidRPr="00A9234C">
        <w:rPr>
          <w:rFonts w:ascii="Helvetica" w:eastAsia="Times New Roman" w:hAnsi="Helvetica" w:cs="Times New Roman"/>
          <w:color w:val="000000"/>
          <w:kern w:val="0"/>
          <w14:ligatures w14:val="none"/>
        </w:rPr>
        <w:t xml:space="preserve"> </w:t>
      </w:r>
      <w:r>
        <w:rPr>
          <w:rFonts w:ascii="Helvetica" w:eastAsia="Times New Roman" w:hAnsi="Helvetica" w:cs="Times New Roman"/>
          <w:color w:val="000000"/>
          <w:kern w:val="0"/>
          <w14:ligatures w14:val="none"/>
        </w:rPr>
        <w:t xml:space="preserve">250 </w:t>
      </w:r>
      <w:r w:rsidRPr="00A9234C">
        <w:rPr>
          <w:rFonts w:ascii="Helvetica" w:eastAsia="Times New Roman" w:hAnsi="Helvetica" w:cs="Times New Roman"/>
          <w:color w:val="000000"/>
          <w:kern w:val="0"/>
          <w14:ligatures w14:val="none"/>
        </w:rPr>
        <w:t>years old</w:t>
      </w:r>
      <w:r>
        <w:rPr>
          <w:rFonts w:ascii="Helvetica" w:eastAsia="Times New Roman" w:hAnsi="Helvetica" w:cs="Times New Roman"/>
          <w:color w:val="000000"/>
          <w:kern w:val="0"/>
          <w14:ligatures w14:val="none"/>
        </w:rPr>
        <w:t xml:space="preserve"> – it was born sometime before the American Revolution, when King George II ruled the British Empire.</w:t>
      </w:r>
      <w:r w:rsidRPr="00A9234C">
        <w:rPr>
          <w:rFonts w:ascii="Helvetica" w:eastAsia="Times New Roman" w:hAnsi="Helvetica" w:cs="Times New Roman"/>
          <w:color w:val="000000"/>
          <w:kern w:val="0"/>
          <w14:ligatures w14:val="none"/>
        </w:rPr>
        <w:t xml:space="preserve">  </w:t>
      </w:r>
    </w:p>
    <w:p w14:paraId="2C47D72D" w14:textId="77777777" w:rsidR="00B5329B" w:rsidRPr="00A9234C" w:rsidRDefault="00B5329B" w:rsidP="00B5329B">
      <w:pPr>
        <w:pStyle w:val="ListParagraph"/>
        <w:ind w:left="360"/>
        <w:rPr>
          <w:rFonts w:ascii="Helvetica" w:eastAsia="Times New Roman" w:hAnsi="Helvetica" w:cs="Times New Roman"/>
          <w:color w:val="000000"/>
          <w:kern w:val="0"/>
          <w14:ligatures w14:val="none"/>
        </w:rPr>
      </w:pPr>
    </w:p>
    <w:p w14:paraId="5B169836" w14:textId="41A4AC1B" w:rsidR="00B5329B" w:rsidRPr="00066D4D" w:rsidRDefault="00B5329B" w:rsidP="00B5329B">
      <w:pPr>
        <w:pStyle w:val="ListParagraph"/>
        <w:numPr>
          <w:ilvl w:val="0"/>
          <w:numId w:val="6"/>
        </w:numPr>
        <w:ind w:left="360"/>
        <w:rPr>
          <w:rFonts w:ascii="Helvetica" w:eastAsia="Times New Roman" w:hAnsi="Helvetica" w:cs="Times New Roman"/>
          <w:color w:val="000000"/>
          <w:kern w:val="0"/>
          <w14:ligatures w14:val="none"/>
        </w:rPr>
      </w:pPr>
      <w:r>
        <w:rPr>
          <w:rFonts w:ascii="Helvetica" w:eastAsia="Times New Roman" w:hAnsi="Helvetica" w:cs="Times New Roman"/>
          <w:color w:val="000000"/>
          <w:kern w:val="0"/>
          <w14:ligatures w14:val="none"/>
        </w:rPr>
        <w:t xml:space="preserve">This massive Yellow Birch (92 cm. diameter) </w:t>
      </w:r>
      <w:r w:rsidRPr="00066D4D">
        <w:rPr>
          <w:rFonts w:ascii="Helvetica" w:eastAsia="Times New Roman" w:hAnsi="Helvetica" w:cs="Times New Roman"/>
          <w:color w:val="000000"/>
          <w:kern w:val="0"/>
          <w14:ligatures w14:val="none"/>
        </w:rPr>
        <w:t xml:space="preserve">was misidentified as a </w:t>
      </w:r>
      <w:r>
        <w:rPr>
          <w:rFonts w:ascii="Helvetica" w:eastAsia="Times New Roman" w:hAnsi="Helvetica" w:cs="Times New Roman"/>
          <w:color w:val="000000"/>
          <w:kern w:val="0"/>
          <w14:ligatures w14:val="none"/>
        </w:rPr>
        <w:t>“</w:t>
      </w:r>
      <w:r w:rsidRPr="00066D4D">
        <w:rPr>
          <w:rFonts w:ascii="Helvetica" w:eastAsia="Times New Roman" w:hAnsi="Helvetica" w:cs="Times New Roman"/>
          <w:color w:val="000000"/>
          <w:kern w:val="0"/>
          <w14:ligatures w14:val="none"/>
        </w:rPr>
        <w:t>Black Cherry</w:t>
      </w:r>
      <w:r>
        <w:rPr>
          <w:rFonts w:ascii="Helvetica" w:eastAsia="Times New Roman" w:hAnsi="Helvetica" w:cs="Times New Roman"/>
          <w:color w:val="000000"/>
          <w:kern w:val="0"/>
          <w14:ligatures w14:val="none"/>
        </w:rPr>
        <w:t>”</w:t>
      </w:r>
      <w:r w:rsidRPr="00066D4D">
        <w:rPr>
          <w:rFonts w:ascii="Helvetica" w:eastAsia="Times New Roman" w:hAnsi="Helvetica" w:cs="Times New Roman"/>
          <w:color w:val="000000"/>
          <w:kern w:val="0"/>
          <w14:ligatures w14:val="none"/>
        </w:rPr>
        <w:t xml:space="preserve"> by the EIS, perhaps because the bark of a very old birch resembles that of a Black Cherry.  The fact that the EIS survey was unable to identify this tree correctly is an indication of its rarity.  </w:t>
      </w:r>
    </w:p>
    <w:p w14:paraId="0CDA38AC" w14:textId="77777777" w:rsidR="00B5329B" w:rsidRDefault="00B5329B" w:rsidP="00B5329B">
      <w:pPr>
        <w:rPr>
          <w:rFonts w:ascii="Helvetica" w:eastAsia="Times New Roman" w:hAnsi="Helvetica" w:cs="Times New Roman"/>
          <w:color w:val="000000"/>
          <w:kern w:val="0"/>
          <w14:ligatures w14:val="none"/>
        </w:rPr>
      </w:pPr>
    </w:p>
    <w:p w14:paraId="2ABCC4ED" w14:textId="3823FF2F" w:rsidR="00B5329B" w:rsidRPr="000F0E24" w:rsidRDefault="00B5329B" w:rsidP="00B5329B">
      <w:pPr>
        <w:pStyle w:val="ListParagraph"/>
        <w:numPr>
          <w:ilvl w:val="0"/>
          <w:numId w:val="6"/>
        </w:numPr>
        <w:ind w:left="360"/>
        <w:rPr>
          <w:rFonts w:ascii="Helvetica" w:eastAsia="Times New Roman" w:hAnsi="Helvetica" w:cs="Times New Roman"/>
          <w:color w:val="000000"/>
          <w:kern w:val="0"/>
          <w14:ligatures w14:val="none"/>
        </w:rPr>
      </w:pPr>
      <w:r>
        <w:rPr>
          <w:rFonts w:ascii="Helvetica" w:eastAsia="Times New Roman" w:hAnsi="Helvetica" w:cs="Times New Roman"/>
          <w:color w:val="000000"/>
          <w:kern w:val="0"/>
          <w14:ligatures w14:val="none"/>
        </w:rPr>
        <w:t>Based on the landscape plan, t</w:t>
      </w:r>
      <w:r w:rsidRPr="00066D4D">
        <w:rPr>
          <w:rFonts w:ascii="Helvetica" w:eastAsia="Times New Roman" w:hAnsi="Helvetica" w:cs="Times New Roman"/>
          <w:color w:val="000000"/>
          <w:kern w:val="0"/>
          <w14:ligatures w14:val="none"/>
        </w:rPr>
        <w:t>his tree appears to be located outside the "work impact zone”</w:t>
      </w:r>
      <w:r>
        <w:rPr>
          <w:rFonts w:ascii="Helvetica" w:eastAsia="Times New Roman" w:hAnsi="Helvetica" w:cs="Times New Roman"/>
          <w:color w:val="000000"/>
          <w:kern w:val="0"/>
          <w14:ligatures w14:val="none"/>
        </w:rPr>
        <w:t xml:space="preserve">.  Nevertheless, special attention will be required to protect this </w:t>
      </w:r>
      <w:r w:rsidR="00892CC3">
        <w:rPr>
          <w:rFonts w:ascii="Helvetica" w:eastAsia="Times New Roman" w:hAnsi="Helvetica" w:cs="Times New Roman"/>
          <w:color w:val="000000"/>
          <w:kern w:val="0"/>
          <w14:ligatures w14:val="none"/>
        </w:rPr>
        <w:t xml:space="preserve">old-growth </w:t>
      </w:r>
      <w:r>
        <w:rPr>
          <w:rFonts w:ascii="Helvetica" w:eastAsia="Times New Roman" w:hAnsi="Helvetica" w:cs="Times New Roman"/>
          <w:color w:val="000000"/>
          <w:kern w:val="0"/>
          <w14:ligatures w14:val="none"/>
        </w:rPr>
        <w:t xml:space="preserve">Yellow Birch and its neighbours during the construction of the pathway.  </w:t>
      </w:r>
    </w:p>
    <w:p w14:paraId="26DB728B" w14:textId="77777777" w:rsidR="00B5329B" w:rsidRPr="000F0E24" w:rsidRDefault="00B5329B" w:rsidP="00B5329B">
      <w:pPr>
        <w:pStyle w:val="ListParagraph"/>
        <w:rPr>
          <w:rFonts w:ascii="Helvetica" w:eastAsia="Times New Roman" w:hAnsi="Helvetica" w:cs="Times New Roman"/>
          <w:color w:val="000000"/>
          <w:kern w:val="0"/>
          <w14:ligatures w14:val="none"/>
        </w:rPr>
      </w:pPr>
    </w:p>
    <w:p w14:paraId="07C90221" w14:textId="4FE60484" w:rsidR="00B5329B" w:rsidRPr="00B8610D" w:rsidRDefault="00B8610D" w:rsidP="00821597">
      <w:pPr>
        <w:pStyle w:val="ListParagraph"/>
        <w:numPr>
          <w:ilvl w:val="0"/>
          <w:numId w:val="6"/>
        </w:numPr>
        <w:ind w:left="360"/>
        <w:rPr>
          <w:rFonts w:ascii="Helvetica" w:eastAsia="Times New Roman" w:hAnsi="Helvetica" w:cs="Times New Roman"/>
          <w:color w:val="000000"/>
          <w:kern w:val="0"/>
          <w14:ligatures w14:val="none"/>
        </w:rPr>
      </w:pPr>
      <w:r>
        <w:rPr>
          <w:rFonts w:ascii="Helvetica" w:eastAsia="Times New Roman" w:hAnsi="Helvetica" w:cs="Times New Roman"/>
          <w:color w:val="000000"/>
          <w:kern w:val="0"/>
          <w14:ligatures w14:val="none"/>
        </w:rPr>
        <w:t>In particular, t</w:t>
      </w:r>
      <w:r w:rsidRPr="00B8610D">
        <w:rPr>
          <w:rFonts w:ascii="Helvetica" w:eastAsia="Times New Roman" w:hAnsi="Helvetica" w:cs="Times New Roman"/>
          <w:color w:val="000000"/>
          <w:kern w:val="0"/>
          <w14:ligatures w14:val="none"/>
        </w:rPr>
        <w:t xml:space="preserve">here is </w:t>
      </w:r>
      <w:r>
        <w:rPr>
          <w:rFonts w:ascii="Helvetica" w:eastAsia="Times New Roman" w:hAnsi="Helvetica" w:cs="Times New Roman"/>
          <w:color w:val="000000"/>
          <w:kern w:val="0"/>
          <w14:ligatures w14:val="none"/>
        </w:rPr>
        <w:t xml:space="preserve">a possibility </w:t>
      </w:r>
      <w:r w:rsidR="009D64F2" w:rsidRPr="00B8610D">
        <w:rPr>
          <w:rFonts w:ascii="Helvetica" w:eastAsia="Times New Roman" w:hAnsi="Helvetica" w:cs="Times New Roman"/>
          <w:color w:val="000000"/>
          <w:kern w:val="0"/>
          <w14:ligatures w14:val="none"/>
        </w:rPr>
        <w:t xml:space="preserve">that an access road will be built </w:t>
      </w:r>
      <w:r w:rsidRPr="00B8610D">
        <w:rPr>
          <w:rFonts w:ascii="Helvetica" w:eastAsia="Times New Roman" w:hAnsi="Helvetica" w:cs="Times New Roman"/>
          <w:color w:val="000000"/>
          <w:kern w:val="0"/>
          <w14:ligatures w14:val="none"/>
        </w:rPr>
        <w:t xml:space="preserve">directly </w:t>
      </w:r>
      <w:r w:rsidR="009D64F2" w:rsidRPr="00B8610D">
        <w:rPr>
          <w:rFonts w:ascii="Helvetica" w:eastAsia="Times New Roman" w:hAnsi="Helvetica" w:cs="Times New Roman"/>
          <w:color w:val="000000"/>
          <w:kern w:val="0"/>
          <w14:ligatures w14:val="none"/>
        </w:rPr>
        <w:t>through this birch grove</w:t>
      </w:r>
      <w:r w:rsidRPr="00B8610D">
        <w:rPr>
          <w:rFonts w:ascii="Helvetica" w:eastAsia="Times New Roman" w:hAnsi="Helvetica" w:cs="Times New Roman"/>
          <w:color w:val="000000"/>
          <w:kern w:val="0"/>
          <w14:ligatures w14:val="none"/>
        </w:rPr>
        <w:t xml:space="preserve"> to allow construction and maintenance equipment to reach the storm sewer and pathway </w:t>
      </w:r>
      <w:r w:rsidR="009D64F2" w:rsidRPr="00B8610D">
        <w:rPr>
          <w:rFonts w:ascii="Helvetica" w:eastAsia="Times New Roman" w:hAnsi="Helvetica" w:cs="Times New Roman"/>
          <w:color w:val="000000"/>
          <w:kern w:val="0"/>
          <w14:ligatures w14:val="none"/>
        </w:rPr>
        <w:t xml:space="preserve">(see </w:t>
      </w:r>
      <w:r w:rsidR="00D10621">
        <w:rPr>
          <w:rFonts w:ascii="Helvetica" w:eastAsia="Times New Roman" w:hAnsi="Helvetica" w:cs="Times New Roman"/>
          <w:color w:val="000000"/>
          <w:kern w:val="0"/>
          <w14:ligatures w14:val="none"/>
        </w:rPr>
        <w:t xml:space="preserve">“other” </w:t>
      </w:r>
      <w:r w:rsidRPr="00B8610D">
        <w:rPr>
          <w:rFonts w:ascii="Helvetica" w:eastAsia="Times New Roman" w:hAnsi="Helvetica" w:cs="Times New Roman"/>
          <w:color w:val="000000"/>
          <w:kern w:val="0"/>
          <w14:ligatures w14:val="none"/>
        </w:rPr>
        <w:t>map symbol</w:t>
      </w:r>
      <w:r w:rsidR="00D10621">
        <w:rPr>
          <w:rFonts w:ascii="Helvetica" w:eastAsia="Times New Roman" w:hAnsi="Helvetica" w:cs="Times New Roman"/>
          <w:color w:val="000000"/>
          <w:kern w:val="0"/>
          <w14:ligatures w14:val="none"/>
        </w:rPr>
        <w:t>s</w:t>
      </w:r>
      <w:r w:rsidRPr="00B8610D">
        <w:rPr>
          <w:rFonts w:ascii="Helvetica" w:eastAsia="Times New Roman" w:hAnsi="Helvetica" w:cs="Times New Roman"/>
          <w:color w:val="000000"/>
          <w:kern w:val="0"/>
          <w14:ligatures w14:val="none"/>
        </w:rPr>
        <w:t xml:space="preserve"> on p. 10).  </w:t>
      </w:r>
    </w:p>
    <w:p w14:paraId="45635054" w14:textId="77777777" w:rsidR="00B5329B" w:rsidRPr="00066D4D" w:rsidRDefault="00B5329B" w:rsidP="00B5329B">
      <w:pPr>
        <w:pStyle w:val="ListParagraph"/>
        <w:ind w:left="360"/>
        <w:rPr>
          <w:rFonts w:ascii="Helvetica" w:eastAsia="Times New Roman" w:hAnsi="Helvetica" w:cs="Times New Roman"/>
          <w:color w:val="000000"/>
          <w:kern w:val="0"/>
          <w14:ligatures w14:val="none"/>
        </w:rPr>
      </w:pPr>
    </w:p>
    <w:p w14:paraId="0E0D8408" w14:textId="77777777" w:rsidR="00B5329B" w:rsidRPr="00DF7F50" w:rsidRDefault="00B5329B" w:rsidP="00B5329B">
      <w:pPr>
        <w:rPr>
          <w:rFonts w:ascii="Helvetica" w:eastAsia="Times New Roman" w:hAnsi="Helvetica" w:cs="Times New Roman"/>
          <w:color w:val="000000"/>
          <w:kern w:val="0"/>
          <w14:ligatures w14:val="none"/>
        </w:rPr>
      </w:pPr>
    </w:p>
    <w:p w14:paraId="378ECE65" w14:textId="77777777" w:rsidR="00B5329B" w:rsidRDefault="00B5329B" w:rsidP="00B5329B">
      <w:pPr>
        <w:ind w:left="1440" w:firstLine="720"/>
        <w:rPr>
          <w:rFonts w:ascii="Helvetica" w:eastAsia="Times New Roman" w:hAnsi="Helvetica" w:cs="Times New Roman"/>
          <w:b/>
          <w:bCs/>
          <w:color w:val="000000"/>
          <w:kern w:val="0"/>
          <w14:ligatures w14:val="none"/>
        </w:rPr>
      </w:pPr>
      <w:r w:rsidRPr="00B176AD">
        <w:rPr>
          <w:rFonts w:ascii="Helvetica" w:eastAsia="Times New Roman" w:hAnsi="Helvetica" w:cs="Times New Roman"/>
          <w:b/>
          <w:bCs/>
          <w:noProof/>
          <w:color w:val="000000"/>
          <w:kern w:val="0"/>
          <w14:ligatures w14:val="none"/>
        </w:rPr>
        <w:drawing>
          <wp:inline distT="0" distB="0" distL="0" distR="0" wp14:anchorId="7C90C7F6" wp14:editId="59542F50">
            <wp:extent cx="3048000" cy="4064000"/>
            <wp:effectExtent l="0" t="0" r="0" b="0"/>
            <wp:docPr id="1405581357" name="Picture 1" descr="A person standing in the snow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6851" name="Picture 1" descr="A person standing in the snow next to a tree&#10;&#10;Description automatically generated"/>
                    <pic:cNvPicPr/>
                  </pic:nvPicPr>
                  <pic:blipFill>
                    <a:blip r:embed="rId16"/>
                    <a:stretch>
                      <a:fillRect/>
                    </a:stretch>
                  </pic:blipFill>
                  <pic:spPr>
                    <a:xfrm>
                      <a:off x="0" y="0"/>
                      <a:ext cx="3048000" cy="4064000"/>
                    </a:xfrm>
                    <a:prstGeom prst="rect">
                      <a:avLst/>
                    </a:prstGeom>
                  </pic:spPr>
                </pic:pic>
              </a:graphicData>
            </a:graphic>
          </wp:inline>
        </w:drawing>
      </w:r>
      <w:r w:rsidRPr="00B176AD">
        <w:rPr>
          <w:rFonts w:ascii="Helvetica" w:eastAsia="Times New Roman" w:hAnsi="Helvetica" w:cs="Times New Roman"/>
          <w:b/>
          <w:bCs/>
          <w:color w:val="000000"/>
          <w:kern w:val="0"/>
          <w14:ligatures w14:val="none"/>
        </w:rPr>
        <w:t xml:space="preserve"> </w:t>
      </w:r>
      <w:r>
        <w:rPr>
          <w:rFonts w:ascii="Helvetica" w:eastAsia="Times New Roman" w:hAnsi="Helvetica" w:cs="Times New Roman"/>
          <w:b/>
          <w:bCs/>
          <w:color w:val="000000"/>
          <w:kern w:val="0"/>
          <w14:ligatures w14:val="none"/>
        </w:rPr>
        <w:br w:type="page"/>
      </w:r>
    </w:p>
    <w:p w14:paraId="33FB4136" w14:textId="6C658698" w:rsidR="00B5329B" w:rsidRDefault="00B5329B" w:rsidP="00B5329B">
      <w:pPr>
        <w:rPr>
          <w:rFonts w:ascii="Helvetica" w:eastAsia="Times New Roman" w:hAnsi="Helvetica" w:cs="Times New Roman"/>
          <w:color w:val="000000"/>
          <w:kern w:val="0"/>
          <w14:ligatures w14:val="none"/>
        </w:rPr>
      </w:pPr>
      <w:r w:rsidRPr="00C57337">
        <w:rPr>
          <w:rFonts w:ascii="Helvetica" w:eastAsia="Times New Roman" w:hAnsi="Helvetica" w:cs="Times New Roman"/>
          <w:b/>
          <w:bCs/>
          <w:color w:val="000000"/>
          <w:kern w:val="0"/>
          <w:sz w:val="32"/>
          <w:szCs w:val="32"/>
          <w14:ligatures w14:val="none"/>
        </w:rPr>
        <w:lastRenderedPageBreak/>
        <w:t xml:space="preserve">5.3 </w:t>
      </w:r>
      <w:r w:rsidRPr="00B5329B">
        <w:rPr>
          <w:rFonts w:ascii="Helvetica" w:eastAsia="Times New Roman" w:hAnsi="Helvetica" w:cs="Times New Roman"/>
          <w:b/>
          <w:bCs/>
          <w:color w:val="000000"/>
          <w:kern w:val="0"/>
          <w:sz w:val="32"/>
          <w:szCs w:val="32"/>
          <w14:ligatures w14:val="none"/>
        </w:rPr>
        <w:t>Peachleaf Willow </w:t>
      </w:r>
      <w:r w:rsidRPr="00DF7F50">
        <w:rPr>
          <w:rFonts w:ascii="Helvetica" w:eastAsia="Times New Roman" w:hAnsi="Helvetica" w:cs="Times New Roman"/>
          <w:i/>
          <w:iCs/>
          <w:color w:val="000000"/>
          <w:kern w:val="0"/>
          <w14:ligatures w14:val="none"/>
        </w:rPr>
        <w:t>(</w:t>
      </w:r>
      <w:r>
        <w:rPr>
          <w:rFonts w:ascii="Helvetica" w:eastAsia="Times New Roman" w:hAnsi="Helvetica" w:cs="Times New Roman"/>
          <w:i/>
          <w:iCs/>
          <w:color w:val="000000"/>
          <w:kern w:val="0"/>
          <w14:ligatures w14:val="none"/>
        </w:rPr>
        <w:t xml:space="preserve">EIS #14 - </w:t>
      </w:r>
      <w:r w:rsidRPr="00DF7F50">
        <w:rPr>
          <w:rFonts w:ascii="Helvetica" w:eastAsia="Times New Roman" w:hAnsi="Helvetica" w:cs="Times New Roman"/>
          <w:i/>
          <w:iCs/>
          <w:color w:val="000000"/>
          <w:kern w:val="0"/>
          <w14:ligatures w14:val="none"/>
        </w:rPr>
        <w:t>Misidentified as White Willow). </w:t>
      </w:r>
      <w:r w:rsidRPr="00DF7F50">
        <w:rPr>
          <w:rFonts w:ascii="Helvetica" w:eastAsia="Times New Roman" w:hAnsi="Helvetica" w:cs="Times New Roman"/>
          <w:color w:val="000000"/>
          <w:kern w:val="0"/>
          <w14:ligatures w14:val="none"/>
        </w:rPr>
        <w:t> </w:t>
      </w:r>
    </w:p>
    <w:p w14:paraId="49018B75" w14:textId="77777777" w:rsidR="00B5329B" w:rsidRDefault="00B5329B" w:rsidP="00B5329B">
      <w:pPr>
        <w:rPr>
          <w:rFonts w:ascii="Helvetica" w:eastAsia="Times New Roman" w:hAnsi="Helvetica" w:cs="Times New Roman"/>
          <w:color w:val="000000"/>
          <w:kern w:val="0"/>
          <w14:ligatures w14:val="none"/>
        </w:rPr>
      </w:pPr>
    </w:p>
    <w:p w14:paraId="5B4FF559" w14:textId="77777777" w:rsidR="00B5329B" w:rsidRDefault="00B5329B" w:rsidP="00B5329B">
      <w:pPr>
        <w:pStyle w:val="ListParagraph"/>
        <w:numPr>
          <w:ilvl w:val="0"/>
          <w:numId w:val="3"/>
        </w:numPr>
        <w:ind w:left="360"/>
        <w:rPr>
          <w:rFonts w:ascii="Helvetica" w:eastAsia="Times New Roman" w:hAnsi="Helvetica" w:cs="Times New Roman"/>
          <w:color w:val="000000"/>
          <w:kern w:val="0"/>
          <w14:ligatures w14:val="none"/>
        </w:rPr>
      </w:pPr>
      <w:r w:rsidRPr="006A20A6">
        <w:rPr>
          <w:rFonts w:ascii="Helvetica" w:eastAsia="Times New Roman" w:hAnsi="Helvetica" w:cs="Times New Roman"/>
          <w:color w:val="000000"/>
          <w:kern w:val="0"/>
          <w14:ligatures w14:val="none"/>
        </w:rPr>
        <w:t>Peachleaf Willows are native trees which are uncommon in the Ottawa are</w:t>
      </w:r>
      <w:r>
        <w:rPr>
          <w:rFonts w:ascii="Helvetica" w:eastAsia="Times New Roman" w:hAnsi="Helvetica" w:cs="Times New Roman"/>
          <w:color w:val="000000"/>
          <w:kern w:val="0"/>
          <w14:ligatures w14:val="none"/>
        </w:rPr>
        <w:t>a and</w:t>
      </w:r>
      <w:r w:rsidRPr="006A20A6">
        <w:rPr>
          <w:rFonts w:ascii="Helvetica" w:eastAsia="Times New Roman" w:hAnsi="Helvetica" w:cs="Times New Roman"/>
          <w:color w:val="000000"/>
          <w:kern w:val="0"/>
          <w14:ligatures w14:val="none"/>
        </w:rPr>
        <w:t xml:space="preserve"> are more often found in the Prairies. </w:t>
      </w:r>
      <w:r>
        <w:rPr>
          <w:rFonts w:ascii="Helvetica" w:eastAsia="Times New Roman" w:hAnsi="Helvetica" w:cs="Times New Roman"/>
          <w:color w:val="000000"/>
          <w:kern w:val="0"/>
          <w14:ligatures w14:val="none"/>
        </w:rPr>
        <w:t>The revised Environmental Impact Study (EIS) misidentified this tree as a “White Willow”, a species which is common but not native to North America.</w:t>
      </w:r>
    </w:p>
    <w:p w14:paraId="25843C1D" w14:textId="77777777" w:rsidR="00B5329B" w:rsidRDefault="00B5329B" w:rsidP="00B5329B">
      <w:pPr>
        <w:pStyle w:val="ListParagraph"/>
        <w:ind w:left="360"/>
        <w:rPr>
          <w:rFonts w:ascii="Helvetica" w:eastAsia="Times New Roman" w:hAnsi="Helvetica" w:cs="Times New Roman"/>
          <w:color w:val="000000"/>
          <w:kern w:val="0"/>
          <w14:ligatures w14:val="none"/>
        </w:rPr>
      </w:pPr>
    </w:p>
    <w:p w14:paraId="5D02E3C6" w14:textId="4D8E7044" w:rsidR="00B5329B" w:rsidRPr="006A20A6" w:rsidRDefault="00B5329B" w:rsidP="00B5329B">
      <w:pPr>
        <w:pStyle w:val="ListParagraph"/>
        <w:numPr>
          <w:ilvl w:val="0"/>
          <w:numId w:val="3"/>
        </w:numPr>
        <w:ind w:left="360"/>
        <w:rPr>
          <w:rFonts w:ascii="Helvetica" w:eastAsia="Times New Roman" w:hAnsi="Helvetica" w:cs="Times New Roman"/>
          <w:color w:val="000000"/>
          <w:kern w:val="0"/>
          <w14:ligatures w14:val="none"/>
        </w:rPr>
      </w:pPr>
      <w:r w:rsidRPr="006A20A6">
        <w:rPr>
          <w:rFonts w:ascii="Helvetica" w:eastAsia="Times New Roman" w:hAnsi="Helvetica" w:cs="Times New Roman"/>
          <w:color w:val="000000"/>
          <w:kern w:val="0"/>
          <w14:ligatures w14:val="none"/>
        </w:rPr>
        <w:t xml:space="preserve">Jakob Mueller has </w:t>
      </w:r>
      <w:r>
        <w:rPr>
          <w:rFonts w:ascii="Helvetica" w:eastAsia="Times New Roman" w:hAnsi="Helvetica" w:cs="Times New Roman"/>
          <w:color w:val="000000"/>
          <w:kern w:val="0"/>
          <w14:ligatures w14:val="none"/>
        </w:rPr>
        <w:t xml:space="preserve">observed </w:t>
      </w:r>
      <w:r w:rsidRPr="006A20A6">
        <w:rPr>
          <w:rFonts w:ascii="Helvetica" w:eastAsia="Times New Roman" w:hAnsi="Helvetica" w:cs="Times New Roman"/>
          <w:color w:val="000000"/>
          <w:kern w:val="0"/>
          <w14:ligatures w14:val="none"/>
        </w:rPr>
        <w:t xml:space="preserve">that this </w:t>
      </w:r>
      <w:r>
        <w:rPr>
          <w:rFonts w:ascii="Helvetica" w:eastAsia="Times New Roman" w:hAnsi="Helvetica" w:cs="Times New Roman"/>
          <w:color w:val="000000"/>
          <w:kern w:val="0"/>
          <w14:ligatures w14:val="none"/>
        </w:rPr>
        <w:t xml:space="preserve">mature </w:t>
      </w:r>
      <w:r w:rsidRPr="006A20A6">
        <w:rPr>
          <w:rFonts w:ascii="Helvetica" w:eastAsia="Times New Roman" w:hAnsi="Helvetica" w:cs="Times New Roman"/>
          <w:color w:val="000000"/>
          <w:kern w:val="0"/>
          <w14:ligatures w14:val="none"/>
        </w:rPr>
        <w:t>specimen, located in the valley directly below the Butternut, is among the tallest peachleaf willows in Canada.  </w:t>
      </w:r>
      <w:r>
        <w:rPr>
          <w:rFonts w:ascii="Helvetica" w:eastAsia="Times New Roman" w:hAnsi="Helvetica" w:cs="Times New Roman"/>
          <w:color w:val="000000"/>
          <w:kern w:val="0"/>
          <w14:ligatures w14:val="none"/>
        </w:rPr>
        <w:t>At 70’ tall, i</w:t>
      </w:r>
      <w:r w:rsidRPr="006A20A6">
        <w:rPr>
          <w:rFonts w:ascii="Helvetica" w:eastAsia="Times New Roman" w:hAnsi="Helvetica" w:cs="Times New Roman"/>
          <w:color w:val="000000"/>
          <w:kern w:val="0"/>
          <w14:ligatures w14:val="none"/>
        </w:rPr>
        <w:t>t is definitely taller than the “champion” of its kind in the United States</w:t>
      </w:r>
      <w:r>
        <w:rPr>
          <w:rFonts w:ascii="Helvetica" w:eastAsia="Times New Roman" w:hAnsi="Helvetica" w:cs="Times New Roman"/>
          <w:color w:val="000000"/>
          <w:kern w:val="0"/>
          <w14:ligatures w14:val="none"/>
        </w:rPr>
        <w:t xml:space="preserve"> (only 58’)</w:t>
      </w:r>
      <w:r w:rsidRPr="006A20A6">
        <w:rPr>
          <w:rFonts w:ascii="Helvetica" w:eastAsia="Times New Roman" w:hAnsi="Helvetica" w:cs="Times New Roman"/>
          <w:color w:val="000000"/>
          <w:kern w:val="0"/>
          <w14:ligatures w14:val="none"/>
        </w:rPr>
        <w:t xml:space="preserve">. </w:t>
      </w:r>
    </w:p>
    <w:p w14:paraId="52E90875" w14:textId="77777777" w:rsidR="00B5329B" w:rsidRDefault="00B5329B" w:rsidP="00B5329B">
      <w:pPr>
        <w:rPr>
          <w:rFonts w:ascii="Helvetica" w:eastAsia="Times New Roman" w:hAnsi="Helvetica" w:cs="Times New Roman"/>
          <w:color w:val="000000"/>
          <w:kern w:val="0"/>
          <w14:ligatures w14:val="none"/>
        </w:rPr>
      </w:pPr>
    </w:p>
    <w:p w14:paraId="50F64F10" w14:textId="77777777" w:rsidR="00B5329B" w:rsidRDefault="00B5329B" w:rsidP="00B5329B">
      <w:pPr>
        <w:pStyle w:val="ListParagraph"/>
        <w:numPr>
          <w:ilvl w:val="0"/>
          <w:numId w:val="3"/>
        </w:numPr>
        <w:ind w:left="360"/>
        <w:rPr>
          <w:rFonts w:ascii="Helvetica" w:eastAsia="Times New Roman" w:hAnsi="Helvetica" w:cs="Times New Roman"/>
          <w:color w:val="000000"/>
          <w:kern w:val="0"/>
          <w14:ligatures w14:val="none"/>
        </w:rPr>
      </w:pPr>
      <w:r w:rsidRPr="006A20A6">
        <w:rPr>
          <w:rFonts w:ascii="Helvetica" w:eastAsia="Times New Roman" w:hAnsi="Helvetica" w:cs="Times New Roman"/>
          <w:color w:val="000000"/>
          <w:kern w:val="0"/>
          <w14:ligatures w14:val="none"/>
        </w:rPr>
        <w:t xml:space="preserve">Again, a small adjustment in the landscape plan might be sufficient to protect the mature peachleaf willow near the Butternut.  It is currently at the edge of the area of disturbance, some </w:t>
      </w:r>
      <w:r>
        <w:rPr>
          <w:rFonts w:ascii="Helvetica" w:eastAsia="Times New Roman" w:hAnsi="Helvetica" w:cs="Times New Roman"/>
          <w:color w:val="000000"/>
          <w:kern w:val="0"/>
          <w14:ligatures w14:val="none"/>
        </w:rPr>
        <w:t>22</w:t>
      </w:r>
      <w:r w:rsidRPr="006A20A6">
        <w:rPr>
          <w:rFonts w:ascii="Helvetica" w:eastAsia="Times New Roman" w:hAnsi="Helvetica" w:cs="Times New Roman"/>
          <w:color w:val="000000"/>
          <w:kern w:val="0"/>
          <w14:ligatures w14:val="none"/>
        </w:rPr>
        <w:t xml:space="preserve">m </w:t>
      </w:r>
      <w:r>
        <w:rPr>
          <w:rFonts w:ascii="Helvetica" w:eastAsia="Times New Roman" w:hAnsi="Helvetica" w:cs="Times New Roman"/>
          <w:color w:val="000000"/>
          <w:kern w:val="0"/>
          <w14:ligatures w14:val="none"/>
        </w:rPr>
        <w:t xml:space="preserve">away </w:t>
      </w:r>
      <w:r w:rsidRPr="006A20A6">
        <w:rPr>
          <w:rFonts w:ascii="Helvetica" w:eastAsia="Times New Roman" w:hAnsi="Helvetica" w:cs="Times New Roman"/>
          <w:color w:val="000000"/>
          <w:kern w:val="0"/>
          <w14:ligatures w14:val="none"/>
        </w:rPr>
        <w:t>from the p</w:t>
      </w:r>
      <w:r>
        <w:rPr>
          <w:rFonts w:ascii="Helvetica" w:eastAsia="Times New Roman" w:hAnsi="Helvetica" w:cs="Times New Roman"/>
          <w:color w:val="000000"/>
          <w:kern w:val="0"/>
          <w14:ligatures w14:val="none"/>
        </w:rPr>
        <w:t xml:space="preserve">athway route, </w:t>
      </w:r>
      <w:r w:rsidRPr="006A20A6">
        <w:rPr>
          <w:rFonts w:ascii="Helvetica" w:eastAsia="Times New Roman" w:hAnsi="Helvetica" w:cs="Times New Roman"/>
          <w:color w:val="000000"/>
          <w:kern w:val="0"/>
          <w14:ligatures w14:val="none"/>
        </w:rPr>
        <w:t>at the widest point of the</w:t>
      </w:r>
      <w:r>
        <w:rPr>
          <w:rFonts w:ascii="Helvetica" w:eastAsia="Times New Roman" w:hAnsi="Helvetica" w:cs="Times New Roman"/>
          <w:color w:val="000000"/>
          <w:kern w:val="0"/>
          <w14:ligatures w14:val="none"/>
        </w:rPr>
        <w:t xml:space="preserve"> “work impact zone”</w:t>
      </w:r>
      <w:r w:rsidRPr="006A20A6">
        <w:rPr>
          <w:rFonts w:ascii="Helvetica" w:eastAsia="Times New Roman" w:hAnsi="Helvetica" w:cs="Times New Roman"/>
          <w:color w:val="000000"/>
          <w:kern w:val="0"/>
          <w14:ligatures w14:val="none"/>
        </w:rPr>
        <w:t xml:space="preserve">.  If the corridor could be narrowed </w:t>
      </w:r>
      <w:r>
        <w:rPr>
          <w:rFonts w:ascii="Helvetica" w:eastAsia="Times New Roman" w:hAnsi="Helvetica" w:cs="Times New Roman"/>
          <w:color w:val="000000"/>
          <w:kern w:val="0"/>
          <w14:ligatures w14:val="none"/>
        </w:rPr>
        <w:t xml:space="preserve">slightly </w:t>
      </w:r>
      <w:r w:rsidRPr="006A20A6">
        <w:rPr>
          <w:rFonts w:ascii="Helvetica" w:eastAsia="Times New Roman" w:hAnsi="Helvetica" w:cs="Times New Roman"/>
          <w:color w:val="000000"/>
          <w:kern w:val="0"/>
          <w14:ligatures w14:val="none"/>
        </w:rPr>
        <w:t>at this point, it might avoid damage to this tree’s root zone.</w:t>
      </w:r>
    </w:p>
    <w:p w14:paraId="5711B687" w14:textId="77777777" w:rsidR="00C57337" w:rsidRPr="00C57337" w:rsidRDefault="00C57337" w:rsidP="00C57337">
      <w:pPr>
        <w:pStyle w:val="ListParagraph"/>
        <w:rPr>
          <w:rFonts w:ascii="Helvetica" w:eastAsia="Times New Roman" w:hAnsi="Helvetica" w:cs="Times New Roman"/>
          <w:color w:val="000000"/>
          <w:kern w:val="0"/>
          <w14:ligatures w14:val="none"/>
        </w:rPr>
      </w:pPr>
    </w:p>
    <w:p w14:paraId="07AEC6EA" w14:textId="77777777" w:rsidR="00C57337" w:rsidRPr="00C57337" w:rsidRDefault="00C57337" w:rsidP="00C57337">
      <w:pPr>
        <w:rPr>
          <w:rFonts w:ascii="Helvetica" w:eastAsia="Times New Roman" w:hAnsi="Helvetica" w:cs="Times New Roman"/>
          <w:color w:val="000000"/>
          <w:kern w:val="0"/>
          <w14:ligatures w14:val="none"/>
        </w:rPr>
      </w:pPr>
    </w:p>
    <w:p w14:paraId="34F45B90" w14:textId="52F524BC" w:rsidR="00B5329B" w:rsidRDefault="00C57337" w:rsidP="00C57337">
      <w:pPr>
        <w:ind w:left="1440" w:firstLine="720"/>
        <w:rPr>
          <w:rFonts w:ascii="Helvetica" w:eastAsia="Times New Roman" w:hAnsi="Helvetica" w:cs="Times New Roman"/>
          <w:b/>
          <w:bCs/>
          <w:color w:val="000000"/>
          <w:kern w:val="0"/>
          <w:sz w:val="32"/>
          <w:szCs w:val="32"/>
          <w14:ligatures w14:val="none"/>
        </w:rPr>
      </w:pPr>
      <w:r w:rsidRPr="00C57337">
        <w:rPr>
          <w:rFonts w:ascii="Helvetica" w:eastAsia="Times New Roman" w:hAnsi="Helvetica" w:cs="Times New Roman"/>
          <w:b/>
          <w:bCs/>
          <w:noProof/>
          <w:color w:val="000000"/>
          <w:kern w:val="0"/>
          <w:sz w:val="32"/>
          <w:szCs w:val="32"/>
          <w14:ligatures w14:val="none"/>
        </w:rPr>
        <w:drawing>
          <wp:inline distT="0" distB="0" distL="0" distR="0" wp14:anchorId="218F2048" wp14:editId="0AD637C9">
            <wp:extent cx="3048000" cy="4064000"/>
            <wp:effectExtent l="0" t="0" r="0" b="0"/>
            <wp:docPr id="1020472074" name="Picture 1" descr="A tree trunk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72074" name="Picture 1" descr="A tree trunk in the woods&#10;&#10;Description automatically generated"/>
                    <pic:cNvPicPr/>
                  </pic:nvPicPr>
                  <pic:blipFill>
                    <a:blip r:embed="rId17"/>
                    <a:stretch>
                      <a:fillRect/>
                    </a:stretch>
                  </pic:blipFill>
                  <pic:spPr>
                    <a:xfrm>
                      <a:off x="0" y="0"/>
                      <a:ext cx="3048000" cy="4064000"/>
                    </a:xfrm>
                    <a:prstGeom prst="rect">
                      <a:avLst/>
                    </a:prstGeom>
                  </pic:spPr>
                </pic:pic>
              </a:graphicData>
            </a:graphic>
          </wp:inline>
        </w:drawing>
      </w:r>
    </w:p>
    <w:p w14:paraId="60F1DF94" w14:textId="165828BC" w:rsidR="00C57337" w:rsidRDefault="00C57337">
      <w:pPr>
        <w:rPr>
          <w:rFonts w:ascii="Helvetica" w:eastAsia="Times New Roman" w:hAnsi="Helvetica" w:cs="Times New Roman"/>
          <w:b/>
          <w:bCs/>
          <w:color w:val="000000"/>
          <w:kern w:val="0"/>
          <w:sz w:val="32"/>
          <w:szCs w:val="32"/>
          <w14:ligatures w14:val="none"/>
        </w:rPr>
      </w:pPr>
      <w:r>
        <w:rPr>
          <w:rFonts w:ascii="Helvetica" w:eastAsia="Times New Roman" w:hAnsi="Helvetica" w:cs="Times New Roman"/>
          <w:b/>
          <w:bCs/>
          <w:color w:val="000000"/>
          <w:kern w:val="0"/>
          <w:sz w:val="32"/>
          <w:szCs w:val="32"/>
          <w14:ligatures w14:val="none"/>
        </w:rPr>
        <w:br w:type="page"/>
      </w:r>
    </w:p>
    <w:p w14:paraId="11D381D8" w14:textId="2E97DAC2" w:rsidR="00CE3A65" w:rsidRPr="00CE0765" w:rsidRDefault="00D37937" w:rsidP="00D37937">
      <w:pPr>
        <w:rPr>
          <w:rFonts w:ascii="Helvetica" w:eastAsia="Times New Roman" w:hAnsi="Helvetica" w:cs="Times New Roman"/>
          <w:b/>
          <w:bCs/>
          <w:color w:val="000000"/>
          <w:kern w:val="0"/>
          <w:sz w:val="32"/>
          <w:szCs w:val="32"/>
          <w14:ligatures w14:val="none"/>
        </w:rPr>
      </w:pPr>
      <w:r>
        <w:rPr>
          <w:rFonts w:ascii="Helvetica" w:eastAsia="Times New Roman" w:hAnsi="Helvetica" w:cs="Times New Roman"/>
          <w:b/>
          <w:bCs/>
          <w:color w:val="000000"/>
          <w:kern w:val="0"/>
          <w:sz w:val="32"/>
          <w:szCs w:val="32"/>
          <w14:ligatures w14:val="none"/>
        </w:rPr>
        <w:lastRenderedPageBreak/>
        <w:t xml:space="preserve">5.4 </w:t>
      </w:r>
      <w:r w:rsidR="00CE3A65" w:rsidRPr="00CE0765">
        <w:rPr>
          <w:rFonts w:ascii="Helvetica" w:eastAsia="Times New Roman" w:hAnsi="Helvetica" w:cs="Times New Roman"/>
          <w:b/>
          <w:bCs/>
          <w:color w:val="000000"/>
          <w:kern w:val="0"/>
          <w:sz w:val="32"/>
          <w:szCs w:val="32"/>
          <w14:ligatures w14:val="none"/>
        </w:rPr>
        <w:t>Black Ash</w:t>
      </w:r>
    </w:p>
    <w:p w14:paraId="43C11948" w14:textId="77777777" w:rsidR="00CE3A65" w:rsidRPr="00CE3A65" w:rsidRDefault="00CE3A65" w:rsidP="00CE3A65">
      <w:pPr>
        <w:rPr>
          <w:rFonts w:ascii="Helvetica" w:eastAsia="Times New Roman" w:hAnsi="Helvetica" w:cs="Times New Roman"/>
          <w:color w:val="000000"/>
          <w:kern w:val="0"/>
          <w14:ligatures w14:val="none"/>
        </w:rPr>
      </w:pPr>
    </w:p>
    <w:p w14:paraId="16536474" w14:textId="3A3E1C98" w:rsidR="00DF7F50" w:rsidRDefault="00CE3A65" w:rsidP="00CE3A65">
      <w:pPr>
        <w:pStyle w:val="ListParagraph"/>
        <w:numPr>
          <w:ilvl w:val="0"/>
          <w:numId w:val="11"/>
        </w:numPr>
        <w:rPr>
          <w:rFonts w:ascii="Helvetica" w:eastAsia="Times New Roman" w:hAnsi="Helvetica" w:cs="Times New Roman"/>
          <w:color w:val="000000"/>
          <w:kern w:val="0"/>
          <w14:ligatures w14:val="none"/>
        </w:rPr>
      </w:pPr>
      <w:r>
        <w:rPr>
          <w:rFonts w:ascii="Helvetica" w:eastAsia="Times New Roman" w:hAnsi="Helvetica" w:cs="Times New Roman"/>
          <w:color w:val="000000"/>
          <w:kern w:val="0"/>
          <w14:ligatures w14:val="none"/>
        </w:rPr>
        <w:t>The participants in the site visit noted that Black, White, and Green Ash were abundant in the floodplain which covers much of Riverwood Park.</w:t>
      </w:r>
    </w:p>
    <w:p w14:paraId="705320A7" w14:textId="77777777" w:rsidR="00CE3A65" w:rsidRDefault="00CE3A65" w:rsidP="00CE3A65">
      <w:pPr>
        <w:pStyle w:val="ListParagraph"/>
        <w:ind w:left="360"/>
        <w:rPr>
          <w:rFonts w:ascii="Helvetica" w:eastAsia="Times New Roman" w:hAnsi="Helvetica" w:cs="Times New Roman"/>
          <w:color w:val="000000"/>
          <w:kern w:val="0"/>
          <w14:ligatures w14:val="none"/>
        </w:rPr>
      </w:pPr>
    </w:p>
    <w:p w14:paraId="3AFD429F" w14:textId="43E4E911" w:rsidR="00CE3A65" w:rsidRDefault="008337FF" w:rsidP="00CE3A65">
      <w:pPr>
        <w:pStyle w:val="ListParagraph"/>
        <w:numPr>
          <w:ilvl w:val="0"/>
          <w:numId w:val="11"/>
        </w:numPr>
        <w:rPr>
          <w:rFonts w:ascii="Helvetica" w:eastAsia="Times New Roman" w:hAnsi="Helvetica" w:cs="Times New Roman"/>
          <w:color w:val="000000"/>
          <w:kern w:val="0"/>
          <w14:ligatures w14:val="none"/>
        </w:rPr>
      </w:pPr>
      <w:r>
        <w:rPr>
          <w:rFonts w:ascii="Helvetica" w:eastAsia="Times New Roman" w:hAnsi="Helvetica" w:cs="Times New Roman"/>
          <w:color w:val="000000"/>
          <w:kern w:val="0"/>
          <w14:ligatures w14:val="none"/>
        </w:rPr>
        <w:t xml:space="preserve">Over the past two decades, </w:t>
      </w:r>
      <w:r w:rsidR="00CE3A65">
        <w:rPr>
          <w:rFonts w:ascii="Helvetica" w:eastAsia="Times New Roman" w:hAnsi="Helvetica" w:cs="Times New Roman"/>
          <w:color w:val="000000"/>
          <w:kern w:val="0"/>
          <w14:ligatures w14:val="none"/>
        </w:rPr>
        <w:t xml:space="preserve">Black Ash </w:t>
      </w:r>
      <w:r>
        <w:rPr>
          <w:rFonts w:ascii="Helvetica" w:eastAsia="Times New Roman" w:hAnsi="Helvetica" w:cs="Times New Roman"/>
          <w:color w:val="000000"/>
          <w:kern w:val="0"/>
          <w14:ligatures w14:val="none"/>
        </w:rPr>
        <w:t xml:space="preserve">trees have been particularly affected by the ravages of the Emerald Ash Borer.  As a result, it </w:t>
      </w:r>
      <w:r w:rsidR="00CE3A65">
        <w:rPr>
          <w:rFonts w:ascii="Helvetica" w:eastAsia="Times New Roman" w:hAnsi="Helvetica" w:cs="Times New Roman"/>
          <w:color w:val="000000"/>
          <w:kern w:val="0"/>
          <w14:ligatures w14:val="none"/>
        </w:rPr>
        <w:t xml:space="preserve">is one of only two endangered species of trees in </w:t>
      </w:r>
      <w:r w:rsidR="00F8276C">
        <w:rPr>
          <w:rFonts w:ascii="Helvetica" w:eastAsia="Times New Roman" w:hAnsi="Helvetica" w:cs="Times New Roman"/>
          <w:color w:val="000000"/>
          <w:kern w:val="0"/>
          <w14:ligatures w14:val="none"/>
        </w:rPr>
        <w:t xml:space="preserve">Eastern </w:t>
      </w:r>
      <w:r w:rsidR="00CE3A65">
        <w:rPr>
          <w:rFonts w:ascii="Helvetica" w:eastAsia="Times New Roman" w:hAnsi="Helvetica" w:cs="Times New Roman"/>
          <w:color w:val="000000"/>
          <w:kern w:val="0"/>
          <w14:ligatures w14:val="none"/>
        </w:rPr>
        <w:t>Ontario (along with Butternut)</w:t>
      </w:r>
      <w:r>
        <w:rPr>
          <w:rFonts w:ascii="Helvetica" w:eastAsia="Times New Roman" w:hAnsi="Helvetica" w:cs="Times New Roman"/>
          <w:color w:val="000000"/>
          <w:kern w:val="0"/>
          <w14:ligatures w14:val="none"/>
        </w:rPr>
        <w:t>, and the province has recently issued regulations on the protection of this species.</w:t>
      </w:r>
    </w:p>
    <w:p w14:paraId="29FAF60D" w14:textId="77777777" w:rsidR="008337FF" w:rsidRPr="008337FF" w:rsidRDefault="008337FF" w:rsidP="008337FF">
      <w:pPr>
        <w:pStyle w:val="ListParagraph"/>
        <w:rPr>
          <w:rFonts w:ascii="Helvetica" w:eastAsia="Times New Roman" w:hAnsi="Helvetica" w:cs="Times New Roman"/>
          <w:color w:val="000000"/>
          <w:kern w:val="0"/>
          <w14:ligatures w14:val="none"/>
        </w:rPr>
      </w:pPr>
    </w:p>
    <w:p w14:paraId="4B918DD5" w14:textId="03AC61EA" w:rsidR="008337FF" w:rsidRDefault="008337FF" w:rsidP="00CE3A65">
      <w:pPr>
        <w:pStyle w:val="ListParagraph"/>
        <w:numPr>
          <w:ilvl w:val="0"/>
          <w:numId w:val="11"/>
        </w:numPr>
        <w:rPr>
          <w:rFonts w:ascii="Helvetica" w:eastAsia="Times New Roman" w:hAnsi="Helvetica" w:cs="Times New Roman"/>
          <w:color w:val="000000"/>
          <w:kern w:val="0"/>
          <w14:ligatures w14:val="none"/>
        </w:rPr>
      </w:pPr>
      <w:r>
        <w:rPr>
          <w:rFonts w:ascii="Helvetica" w:eastAsia="Times New Roman" w:hAnsi="Helvetica" w:cs="Times New Roman"/>
          <w:color w:val="000000"/>
          <w:kern w:val="0"/>
          <w14:ligatures w14:val="none"/>
        </w:rPr>
        <w:t>Most of the Black Ash trees in Riverwood Park consist of a main trunk which died some time ago, with healthy offshoots that are about 5 cm in diameter.  Under the new regulations, however, only healthy trees that are 8 cm or over will benefit from the protection against removal or harm.</w:t>
      </w:r>
    </w:p>
    <w:p w14:paraId="23209197" w14:textId="77777777" w:rsidR="008337FF" w:rsidRPr="008337FF" w:rsidRDefault="008337FF" w:rsidP="008337FF">
      <w:pPr>
        <w:pStyle w:val="ListParagraph"/>
        <w:rPr>
          <w:rFonts w:ascii="Helvetica" w:eastAsia="Times New Roman" w:hAnsi="Helvetica" w:cs="Times New Roman"/>
          <w:color w:val="000000"/>
          <w:kern w:val="0"/>
          <w14:ligatures w14:val="none"/>
        </w:rPr>
      </w:pPr>
    </w:p>
    <w:p w14:paraId="78D5674F" w14:textId="06CD5A87" w:rsidR="008337FF" w:rsidRDefault="008337FF" w:rsidP="00477399">
      <w:pPr>
        <w:pStyle w:val="ListParagraph"/>
        <w:numPr>
          <w:ilvl w:val="0"/>
          <w:numId w:val="11"/>
        </w:numPr>
        <w:rPr>
          <w:rFonts w:ascii="Helvetica" w:eastAsia="Times New Roman" w:hAnsi="Helvetica" w:cs="Times New Roman"/>
          <w:color w:val="000000"/>
          <w:kern w:val="0"/>
          <w14:ligatures w14:val="none"/>
        </w:rPr>
      </w:pPr>
      <w:r w:rsidRPr="00D37937">
        <w:rPr>
          <w:rFonts w:ascii="Helvetica" w:eastAsia="Times New Roman" w:hAnsi="Helvetica" w:cs="Times New Roman"/>
          <w:color w:val="000000"/>
          <w:kern w:val="0"/>
          <w14:ligatures w14:val="none"/>
        </w:rPr>
        <w:t xml:space="preserve">During the site visit, one tree which might meet these criteria was identified – </w:t>
      </w:r>
      <w:r w:rsidR="00D37937" w:rsidRPr="00D37937">
        <w:rPr>
          <w:rFonts w:ascii="Helvetica" w:eastAsia="Times New Roman" w:hAnsi="Helvetica" w:cs="Times New Roman"/>
          <w:color w:val="000000"/>
          <w:kern w:val="0"/>
          <w14:ligatures w14:val="none"/>
        </w:rPr>
        <w:t xml:space="preserve">but it was found along the informal trail near the </w:t>
      </w:r>
      <w:r w:rsidR="00C57337" w:rsidRPr="00D37937">
        <w:rPr>
          <w:rFonts w:ascii="Helvetica" w:eastAsia="Times New Roman" w:hAnsi="Helvetica" w:cs="Times New Roman"/>
          <w:color w:val="000000"/>
          <w:kern w:val="0"/>
          <w14:ligatures w14:val="none"/>
        </w:rPr>
        <w:t>Rideau River</w:t>
      </w:r>
      <w:r w:rsidR="00D37937" w:rsidRPr="00D37937">
        <w:rPr>
          <w:rFonts w:ascii="Helvetica" w:eastAsia="Times New Roman" w:hAnsi="Helvetica" w:cs="Times New Roman"/>
          <w:color w:val="000000"/>
          <w:kern w:val="0"/>
          <w14:ligatures w14:val="none"/>
        </w:rPr>
        <w:t xml:space="preserve"> and far from the route of the proposed pathway.  </w:t>
      </w:r>
    </w:p>
    <w:p w14:paraId="11753E13" w14:textId="77777777" w:rsidR="00D37937" w:rsidRPr="00D37937" w:rsidRDefault="00D37937" w:rsidP="00D37937">
      <w:pPr>
        <w:pStyle w:val="ListParagraph"/>
        <w:rPr>
          <w:rFonts w:ascii="Helvetica" w:eastAsia="Times New Roman" w:hAnsi="Helvetica" w:cs="Times New Roman"/>
          <w:color w:val="000000"/>
          <w:kern w:val="0"/>
          <w14:ligatures w14:val="none"/>
        </w:rPr>
      </w:pPr>
    </w:p>
    <w:p w14:paraId="5E9EE99E" w14:textId="77777777" w:rsidR="00D37937" w:rsidRPr="00D37937" w:rsidRDefault="00D37937" w:rsidP="00D37937">
      <w:pPr>
        <w:rPr>
          <w:rFonts w:ascii="Helvetica" w:eastAsia="Times New Roman" w:hAnsi="Helvetica" w:cs="Times New Roman"/>
          <w:color w:val="000000"/>
          <w:kern w:val="0"/>
          <w14:ligatures w14:val="none"/>
        </w:rPr>
      </w:pPr>
    </w:p>
    <w:p w14:paraId="06C40853" w14:textId="61F4AC3B" w:rsidR="00B154A0" w:rsidRDefault="003E7F53" w:rsidP="00B176AD">
      <w:pPr>
        <w:ind w:left="1440" w:firstLine="720"/>
        <w:rPr>
          <w:rFonts w:ascii="Helvetica" w:eastAsia="Times New Roman" w:hAnsi="Helvetica" w:cs="Times New Roman"/>
          <w:b/>
          <w:bCs/>
          <w:color w:val="000000"/>
          <w:kern w:val="0"/>
          <w14:ligatures w14:val="none"/>
        </w:rPr>
      </w:pPr>
      <w:r w:rsidRPr="003E7F53">
        <w:rPr>
          <w:rFonts w:ascii="Helvetica" w:eastAsia="Times New Roman" w:hAnsi="Helvetica" w:cs="Times New Roman"/>
          <w:b/>
          <w:bCs/>
          <w:noProof/>
          <w:color w:val="000000"/>
          <w:kern w:val="0"/>
          <w14:ligatures w14:val="none"/>
        </w:rPr>
        <w:drawing>
          <wp:inline distT="0" distB="0" distL="0" distR="0" wp14:anchorId="02803020" wp14:editId="0AC2E331">
            <wp:extent cx="3048000" cy="4064000"/>
            <wp:effectExtent l="0" t="0" r="0" b="0"/>
            <wp:docPr id="148070023" name="Picture 1" descr="A tree trunk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0023" name="Picture 1" descr="A tree trunk in the snow&#10;&#10;Description automatically generated"/>
                    <pic:cNvPicPr/>
                  </pic:nvPicPr>
                  <pic:blipFill>
                    <a:blip r:embed="rId18"/>
                    <a:stretch>
                      <a:fillRect/>
                    </a:stretch>
                  </pic:blipFill>
                  <pic:spPr>
                    <a:xfrm>
                      <a:off x="0" y="0"/>
                      <a:ext cx="3048000" cy="4064000"/>
                    </a:xfrm>
                    <a:prstGeom prst="rect">
                      <a:avLst/>
                    </a:prstGeom>
                  </pic:spPr>
                </pic:pic>
              </a:graphicData>
            </a:graphic>
          </wp:inline>
        </w:drawing>
      </w:r>
    </w:p>
    <w:p w14:paraId="21D3B4AF" w14:textId="1D0261F6" w:rsidR="00CA3E86" w:rsidRPr="00892CC3" w:rsidRDefault="0039671E" w:rsidP="00892CC3">
      <w:pPr>
        <w:rPr>
          <w:rFonts w:ascii="Helvetica" w:eastAsia="Times New Roman" w:hAnsi="Helvetica" w:cs="Times New Roman"/>
          <w:b/>
          <w:bCs/>
          <w:color w:val="000000"/>
          <w:kern w:val="0"/>
          <w:sz w:val="28"/>
          <w:szCs w:val="28"/>
          <w14:ligatures w14:val="none"/>
        </w:rPr>
      </w:pPr>
      <w:r w:rsidRPr="0039671E">
        <w:rPr>
          <w:rFonts w:ascii="Helvetica" w:eastAsia="Times New Roman" w:hAnsi="Helvetica" w:cs="Times New Roman"/>
          <w:color w:val="000000"/>
          <w:kern w:val="0"/>
          <w14:ligatures w14:val="none"/>
        </w:rPr>
        <w:t xml:space="preserve"> </w:t>
      </w:r>
      <w:r w:rsidR="00CA3E86">
        <w:rPr>
          <w:rFonts w:ascii="Helvetica" w:eastAsia="Times New Roman" w:hAnsi="Helvetica" w:cs="Times New Roman"/>
          <w:color w:val="000000"/>
          <w:kern w:val="0"/>
          <w14:ligatures w14:val="none"/>
        </w:rPr>
        <w:br w:type="page"/>
      </w:r>
    </w:p>
    <w:p w14:paraId="00C3A6E5" w14:textId="0F16A40B" w:rsidR="00892CC3" w:rsidRPr="00892CC3" w:rsidRDefault="008337FF" w:rsidP="00892CC3">
      <w:pPr>
        <w:rPr>
          <w:rFonts w:ascii="Helvetica" w:eastAsia="Times New Roman" w:hAnsi="Helvetica" w:cs="Times New Roman"/>
          <w:b/>
          <w:bCs/>
          <w:color w:val="000000"/>
          <w:kern w:val="0"/>
          <w:sz w:val="28"/>
          <w:szCs w:val="28"/>
          <w14:ligatures w14:val="none"/>
        </w:rPr>
      </w:pPr>
      <w:r w:rsidRPr="00892CC3">
        <w:rPr>
          <w:rFonts w:ascii="Helvetica" w:eastAsia="Times New Roman" w:hAnsi="Helvetica" w:cs="Times New Roman"/>
          <w:b/>
          <w:bCs/>
          <w:color w:val="000000"/>
          <w:kern w:val="0"/>
          <w:sz w:val="32"/>
          <w:szCs w:val="32"/>
          <w14:ligatures w14:val="none"/>
        </w:rPr>
        <w:lastRenderedPageBreak/>
        <w:t>5</w:t>
      </w:r>
      <w:r w:rsidR="00DF7F50" w:rsidRPr="00892CC3">
        <w:rPr>
          <w:rFonts w:ascii="Helvetica" w:eastAsia="Times New Roman" w:hAnsi="Helvetica" w:cs="Times New Roman"/>
          <w:b/>
          <w:bCs/>
          <w:color w:val="000000"/>
          <w:kern w:val="0"/>
          <w:sz w:val="32"/>
          <w:szCs w:val="32"/>
          <w14:ligatures w14:val="none"/>
        </w:rPr>
        <w:t>.</w:t>
      </w:r>
      <w:r w:rsidR="00892CC3" w:rsidRPr="00892CC3">
        <w:rPr>
          <w:rFonts w:ascii="Helvetica" w:eastAsia="Times New Roman" w:hAnsi="Helvetica" w:cs="Times New Roman"/>
          <w:b/>
          <w:bCs/>
          <w:color w:val="000000"/>
          <w:kern w:val="0"/>
          <w:sz w:val="32"/>
          <w:szCs w:val="32"/>
          <w14:ligatures w14:val="none"/>
        </w:rPr>
        <w:t>5 Cedar and Hemlock</w:t>
      </w:r>
    </w:p>
    <w:p w14:paraId="272A307A" w14:textId="77777777" w:rsidR="00066D4D" w:rsidRDefault="00066D4D" w:rsidP="00DF7F50">
      <w:pPr>
        <w:rPr>
          <w:rFonts w:ascii="Helvetica" w:eastAsia="Times New Roman" w:hAnsi="Helvetica" w:cs="Times New Roman"/>
          <w:b/>
          <w:bCs/>
          <w:color w:val="000000"/>
          <w:kern w:val="0"/>
          <w14:ligatures w14:val="none"/>
        </w:rPr>
      </w:pPr>
    </w:p>
    <w:p w14:paraId="05D5D342" w14:textId="73539086" w:rsidR="00066D4D" w:rsidRPr="00066D4D" w:rsidRDefault="00DF7F50" w:rsidP="00066D4D">
      <w:pPr>
        <w:pStyle w:val="ListParagraph"/>
        <w:numPr>
          <w:ilvl w:val="0"/>
          <w:numId w:val="7"/>
        </w:numPr>
        <w:ind w:left="360"/>
        <w:rPr>
          <w:rFonts w:ascii="Helvetica" w:eastAsia="Times New Roman" w:hAnsi="Helvetica" w:cs="Times New Roman"/>
          <w:color w:val="000000"/>
          <w:kern w:val="0"/>
          <w14:ligatures w14:val="none"/>
        </w:rPr>
      </w:pPr>
      <w:r w:rsidRPr="00066D4D">
        <w:rPr>
          <w:rFonts w:ascii="Helvetica" w:eastAsia="Times New Roman" w:hAnsi="Helvetica" w:cs="Times New Roman"/>
          <w:color w:val="000000"/>
          <w:kern w:val="0"/>
          <w14:ligatures w14:val="none"/>
        </w:rPr>
        <w:t>The main trail through Riverwood Park traverses a grove of old growth cedar and hemlock which is unusually well-preserved for the Ottawa region.  </w:t>
      </w:r>
      <w:r w:rsidR="00066D4D" w:rsidRPr="00066D4D">
        <w:rPr>
          <w:rFonts w:ascii="Helvetica" w:eastAsia="Times New Roman" w:hAnsi="Helvetica" w:cs="Times New Roman"/>
          <w:color w:val="000000"/>
          <w:kern w:val="0"/>
          <w14:ligatures w14:val="none"/>
        </w:rPr>
        <w:t>It is perhaps the most picturesque section of the trail, and some of the cedars show large holes bored by Pileated Woodpeckers.</w:t>
      </w:r>
    </w:p>
    <w:p w14:paraId="2B443B5E" w14:textId="77777777" w:rsidR="00066D4D" w:rsidRDefault="00066D4D" w:rsidP="00066D4D">
      <w:pPr>
        <w:rPr>
          <w:rFonts w:ascii="Helvetica" w:eastAsia="Times New Roman" w:hAnsi="Helvetica" w:cs="Times New Roman"/>
          <w:color w:val="000000"/>
          <w:kern w:val="0"/>
          <w14:ligatures w14:val="none"/>
        </w:rPr>
      </w:pPr>
    </w:p>
    <w:p w14:paraId="6A6F7150" w14:textId="56F7C51E" w:rsidR="00066D4D" w:rsidRPr="00066D4D" w:rsidRDefault="00066D4D" w:rsidP="00066D4D">
      <w:pPr>
        <w:pStyle w:val="ListParagraph"/>
        <w:numPr>
          <w:ilvl w:val="0"/>
          <w:numId w:val="7"/>
        </w:numPr>
        <w:ind w:left="360"/>
        <w:rPr>
          <w:rFonts w:ascii="Helvetica" w:eastAsia="Times New Roman" w:hAnsi="Helvetica" w:cs="Times New Roman"/>
          <w:color w:val="000000"/>
          <w:kern w:val="0"/>
          <w14:ligatures w14:val="none"/>
        </w:rPr>
      </w:pPr>
      <w:r w:rsidRPr="00066D4D">
        <w:rPr>
          <w:rFonts w:ascii="Helvetica" w:eastAsia="Times New Roman" w:hAnsi="Helvetica" w:cs="Times New Roman"/>
          <w:color w:val="000000"/>
          <w:kern w:val="0"/>
          <w14:ligatures w14:val="none"/>
        </w:rPr>
        <w:t>Fortunately, t</w:t>
      </w:r>
      <w:r w:rsidR="00DF7F50" w:rsidRPr="00066D4D">
        <w:rPr>
          <w:rFonts w:ascii="Helvetica" w:eastAsia="Times New Roman" w:hAnsi="Helvetica" w:cs="Times New Roman"/>
          <w:color w:val="000000"/>
          <w:kern w:val="0"/>
          <w14:ligatures w14:val="none"/>
        </w:rPr>
        <w:t xml:space="preserve">his section of </w:t>
      </w:r>
      <w:r w:rsidRPr="00066D4D">
        <w:rPr>
          <w:rFonts w:ascii="Helvetica" w:eastAsia="Times New Roman" w:hAnsi="Helvetica" w:cs="Times New Roman"/>
          <w:color w:val="000000"/>
          <w:kern w:val="0"/>
          <w14:ligatures w14:val="none"/>
        </w:rPr>
        <w:t>the p</w:t>
      </w:r>
      <w:r w:rsidR="00DF7F50" w:rsidRPr="00066D4D">
        <w:rPr>
          <w:rFonts w:ascii="Helvetica" w:eastAsia="Times New Roman" w:hAnsi="Helvetica" w:cs="Times New Roman"/>
          <w:color w:val="000000"/>
          <w:kern w:val="0"/>
          <w14:ligatures w14:val="none"/>
        </w:rPr>
        <w:t>ark is not close to the route of the proposed pathway, but the addition of another 1,000 residents in the St. Mary’s subdivision will inevitably increase the pedestrian traffic on this informal nature trail.  </w:t>
      </w:r>
    </w:p>
    <w:p w14:paraId="4D865CD1" w14:textId="77777777" w:rsidR="00066D4D" w:rsidRDefault="00066D4D" w:rsidP="00066D4D">
      <w:pPr>
        <w:rPr>
          <w:rFonts w:ascii="Helvetica" w:eastAsia="Times New Roman" w:hAnsi="Helvetica" w:cs="Times New Roman"/>
          <w:color w:val="000000"/>
          <w:kern w:val="0"/>
          <w14:ligatures w14:val="none"/>
        </w:rPr>
      </w:pPr>
    </w:p>
    <w:p w14:paraId="26BE379A" w14:textId="1CF7E101" w:rsidR="00DF7F50" w:rsidRDefault="00066D4D" w:rsidP="00066D4D">
      <w:pPr>
        <w:pStyle w:val="ListParagraph"/>
        <w:numPr>
          <w:ilvl w:val="0"/>
          <w:numId w:val="7"/>
        </w:numPr>
        <w:ind w:left="360"/>
        <w:rPr>
          <w:rFonts w:ascii="Helvetica" w:eastAsia="Times New Roman" w:hAnsi="Helvetica" w:cs="Times New Roman"/>
          <w:color w:val="000000"/>
          <w:kern w:val="0"/>
          <w14:ligatures w14:val="none"/>
        </w:rPr>
      </w:pPr>
      <w:r>
        <w:rPr>
          <w:rFonts w:ascii="Helvetica" w:eastAsia="Times New Roman" w:hAnsi="Helvetica" w:cs="Times New Roman"/>
          <w:color w:val="000000"/>
          <w:kern w:val="0"/>
          <w14:ligatures w14:val="none"/>
        </w:rPr>
        <w:t>As a result, o</w:t>
      </w:r>
      <w:r w:rsidR="00DF7F50" w:rsidRPr="00066D4D">
        <w:rPr>
          <w:rFonts w:ascii="Helvetica" w:eastAsia="Times New Roman" w:hAnsi="Helvetica" w:cs="Times New Roman"/>
          <w:color w:val="000000"/>
          <w:kern w:val="0"/>
          <w14:ligatures w14:val="none"/>
        </w:rPr>
        <w:t xml:space="preserve">ne benefit of the proposed </w:t>
      </w:r>
      <w:r>
        <w:rPr>
          <w:rFonts w:ascii="Helvetica" w:eastAsia="Times New Roman" w:hAnsi="Helvetica" w:cs="Times New Roman"/>
          <w:color w:val="000000"/>
          <w:kern w:val="0"/>
          <w14:ligatures w14:val="none"/>
        </w:rPr>
        <w:t xml:space="preserve">recreational </w:t>
      </w:r>
      <w:r w:rsidR="00DF7F50" w:rsidRPr="00066D4D">
        <w:rPr>
          <w:rFonts w:ascii="Helvetica" w:eastAsia="Times New Roman" w:hAnsi="Helvetica" w:cs="Times New Roman"/>
          <w:color w:val="000000"/>
          <w:kern w:val="0"/>
          <w14:ligatures w14:val="none"/>
        </w:rPr>
        <w:t xml:space="preserve">pathway may be to provide a "safety valve" for the growing pressures on the </w:t>
      </w:r>
      <w:r>
        <w:rPr>
          <w:rFonts w:ascii="Helvetica" w:eastAsia="Times New Roman" w:hAnsi="Helvetica" w:cs="Times New Roman"/>
          <w:color w:val="000000"/>
          <w:kern w:val="0"/>
          <w14:ligatures w14:val="none"/>
        </w:rPr>
        <w:t xml:space="preserve">more vulnerable </w:t>
      </w:r>
      <w:r w:rsidR="00DF7F50" w:rsidRPr="00066D4D">
        <w:rPr>
          <w:rFonts w:ascii="Helvetica" w:eastAsia="Times New Roman" w:hAnsi="Helvetica" w:cs="Times New Roman"/>
          <w:color w:val="000000"/>
          <w:kern w:val="0"/>
          <w14:ligatures w14:val="none"/>
        </w:rPr>
        <w:t xml:space="preserve">informal trails through </w:t>
      </w:r>
      <w:r w:rsidRPr="00066D4D">
        <w:rPr>
          <w:rFonts w:ascii="Helvetica" w:eastAsia="Times New Roman" w:hAnsi="Helvetica" w:cs="Times New Roman"/>
          <w:color w:val="000000"/>
          <w:kern w:val="0"/>
          <w14:ligatures w14:val="none"/>
        </w:rPr>
        <w:t>Riverwood</w:t>
      </w:r>
      <w:r w:rsidR="00DF7F50" w:rsidRPr="00066D4D">
        <w:rPr>
          <w:rFonts w:ascii="Helvetica" w:eastAsia="Times New Roman" w:hAnsi="Helvetica" w:cs="Times New Roman"/>
          <w:color w:val="000000"/>
          <w:kern w:val="0"/>
          <w14:ligatures w14:val="none"/>
        </w:rPr>
        <w:t xml:space="preserve"> Park.</w:t>
      </w:r>
    </w:p>
    <w:p w14:paraId="4A3DE16B" w14:textId="77777777" w:rsidR="003E7F53" w:rsidRPr="003E7F53" w:rsidRDefault="003E7F53" w:rsidP="003E7F53">
      <w:pPr>
        <w:pStyle w:val="ListParagraph"/>
        <w:rPr>
          <w:rFonts w:ascii="Helvetica" w:eastAsia="Times New Roman" w:hAnsi="Helvetica" w:cs="Times New Roman"/>
          <w:color w:val="000000"/>
          <w:kern w:val="0"/>
          <w14:ligatures w14:val="none"/>
        </w:rPr>
      </w:pPr>
    </w:p>
    <w:p w14:paraId="3D284047" w14:textId="77777777" w:rsidR="003E7F53" w:rsidRPr="003E7F53" w:rsidRDefault="003E7F53" w:rsidP="003E7F53">
      <w:pPr>
        <w:pStyle w:val="ListParagraph"/>
        <w:rPr>
          <w:rFonts w:ascii="Helvetica" w:eastAsia="Times New Roman" w:hAnsi="Helvetica" w:cs="Times New Roman"/>
          <w:color w:val="000000"/>
          <w:kern w:val="0"/>
          <w14:ligatures w14:val="none"/>
        </w:rPr>
      </w:pPr>
    </w:p>
    <w:p w14:paraId="596CC757" w14:textId="3F28C524" w:rsidR="003E7F53" w:rsidRDefault="003E7F53" w:rsidP="00B176AD">
      <w:pPr>
        <w:pStyle w:val="ListParagraph"/>
        <w:ind w:left="1440" w:firstLine="720"/>
        <w:rPr>
          <w:rFonts w:ascii="Helvetica" w:eastAsia="Times New Roman" w:hAnsi="Helvetica" w:cs="Times New Roman"/>
          <w:color w:val="000000"/>
          <w:kern w:val="0"/>
          <w14:ligatures w14:val="none"/>
        </w:rPr>
      </w:pPr>
      <w:r w:rsidRPr="003E7F53">
        <w:rPr>
          <w:rFonts w:ascii="Helvetica" w:eastAsia="Times New Roman" w:hAnsi="Helvetica" w:cs="Times New Roman"/>
          <w:noProof/>
          <w:color w:val="000000"/>
          <w:kern w:val="0"/>
          <w14:ligatures w14:val="none"/>
        </w:rPr>
        <w:drawing>
          <wp:inline distT="0" distB="0" distL="0" distR="0" wp14:anchorId="1A1FBFE3" wp14:editId="4F112EB9">
            <wp:extent cx="3048000" cy="4064000"/>
            <wp:effectExtent l="0" t="0" r="0" b="0"/>
            <wp:docPr id="2142060760" name="Picture 1" descr="A snowy forest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60760" name="Picture 1" descr="A snowy forest with trees&#10;&#10;Description automatically generated"/>
                    <pic:cNvPicPr/>
                  </pic:nvPicPr>
                  <pic:blipFill>
                    <a:blip r:embed="rId19"/>
                    <a:stretch>
                      <a:fillRect/>
                    </a:stretch>
                  </pic:blipFill>
                  <pic:spPr>
                    <a:xfrm>
                      <a:off x="0" y="0"/>
                      <a:ext cx="3048000" cy="4064000"/>
                    </a:xfrm>
                    <a:prstGeom prst="rect">
                      <a:avLst/>
                    </a:prstGeom>
                  </pic:spPr>
                </pic:pic>
              </a:graphicData>
            </a:graphic>
          </wp:inline>
        </w:drawing>
      </w:r>
    </w:p>
    <w:p w14:paraId="1292D43C" w14:textId="77777777" w:rsidR="003E7F53" w:rsidRDefault="003E7F53">
      <w:pPr>
        <w:rPr>
          <w:rFonts w:ascii="Helvetica" w:eastAsia="Times New Roman" w:hAnsi="Helvetica" w:cs="Times New Roman"/>
          <w:b/>
          <w:bCs/>
          <w:color w:val="000000"/>
          <w:kern w:val="0"/>
          <w:sz w:val="28"/>
          <w:szCs w:val="28"/>
          <w14:ligatures w14:val="none"/>
        </w:rPr>
      </w:pPr>
      <w:r>
        <w:rPr>
          <w:rFonts w:ascii="Helvetica" w:eastAsia="Times New Roman" w:hAnsi="Helvetica" w:cs="Times New Roman"/>
          <w:b/>
          <w:bCs/>
          <w:color w:val="000000"/>
          <w:kern w:val="0"/>
          <w:sz w:val="28"/>
          <w:szCs w:val="28"/>
          <w14:ligatures w14:val="none"/>
        </w:rPr>
        <w:br w:type="page"/>
      </w:r>
    </w:p>
    <w:p w14:paraId="6AE70D80" w14:textId="0E139535" w:rsidR="003849B9" w:rsidRPr="00892CC3" w:rsidRDefault="00892CC3" w:rsidP="00892CC3">
      <w:pPr>
        <w:jc w:val="center"/>
        <w:rPr>
          <w:rFonts w:ascii="Helvetica" w:eastAsia="Times New Roman" w:hAnsi="Helvetica" w:cs="Times New Roman"/>
          <w:color w:val="000000"/>
          <w:kern w:val="0"/>
          <w:sz w:val="36"/>
          <w:szCs w:val="36"/>
          <w14:ligatures w14:val="none"/>
        </w:rPr>
      </w:pPr>
      <w:r>
        <w:rPr>
          <w:rFonts w:ascii="Helvetica" w:eastAsia="Times New Roman" w:hAnsi="Helvetica" w:cs="Times New Roman"/>
          <w:b/>
          <w:bCs/>
          <w:color w:val="000000"/>
          <w:kern w:val="0"/>
          <w:sz w:val="36"/>
          <w:szCs w:val="36"/>
          <w14:ligatures w14:val="none"/>
        </w:rPr>
        <w:lastRenderedPageBreak/>
        <w:t>6</w:t>
      </w:r>
      <w:r w:rsidR="00DF7F50" w:rsidRPr="00892CC3">
        <w:rPr>
          <w:rFonts w:ascii="Helvetica" w:eastAsia="Times New Roman" w:hAnsi="Helvetica" w:cs="Times New Roman"/>
          <w:b/>
          <w:bCs/>
          <w:color w:val="000000"/>
          <w:kern w:val="0"/>
          <w:sz w:val="36"/>
          <w:szCs w:val="36"/>
          <w14:ligatures w14:val="none"/>
        </w:rPr>
        <w:t>.  Biodiversity</w:t>
      </w:r>
    </w:p>
    <w:p w14:paraId="737258ED" w14:textId="77777777" w:rsidR="003849B9" w:rsidRDefault="003849B9" w:rsidP="00DF7F50">
      <w:pPr>
        <w:rPr>
          <w:rFonts w:ascii="Helvetica" w:eastAsia="Times New Roman" w:hAnsi="Helvetica" w:cs="Times New Roman"/>
          <w:color w:val="000000"/>
          <w:kern w:val="0"/>
          <w14:ligatures w14:val="none"/>
        </w:rPr>
      </w:pPr>
    </w:p>
    <w:p w14:paraId="64CDA1C9" w14:textId="7C83B2F5" w:rsidR="003849B9" w:rsidRPr="00181F17" w:rsidRDefault="00DF7F50" w:rsidP="00181F17">
      <w:pPr>
        <w:pStyle w:val="ListParagraph"/>
        <w:numPr>
          <w:ilvl w:val="0"/>
          <w:numId w:val="8"/>
        </w:numPr>
        <w:ind w:left="360"/>
        <w:rPr>
          <w:rFonts w:ascii="Helvetica" w:eastAsia="Times New Roman" w:hAnsi="Helvetica" w:cs="Times New Roman"/>
          <w:color w:val="000000"/>
          <w:kern w:val="0"/>
          <w14:ligatures w14:val="none"/>
        </w:rPr>
      </w:pPr>
      <w:r w:rsidRPr="00181F17">
        <w:rPr>
          <w:rFonts w:ascii="Helvetica" w:eastAsia="Times New Roman" w:hAnsi="Helvetica" w:cs="Times New Roman"/>
          <w:color w:val="000000"/>
          <w:kern w:val="0"/>
          <w14:ligatures w14:val="none"/>
        </w:rPr>
        <w:t xml:space="preserve">In general, the conclusion of the OFNC members was that Riverwood Park </w:t>
      </w:r>
      <w:r w:rsidR="003849B9" w:rsidRPr="00181F17">
        <w:rPr>
          <w:rFonts w:ascii="Helvetica" w:eastAsia="Times New Roman" w:hAnsi="Helvetica" w:cs="Times New Roman"/>
          <w:color w:val="000000"/>
          <w:kern w:val="0"/>
          <w14:ligatures w14:val="none"/>
        </w:rPr>
        <w:t xml:space="preserve">contains </w:t>
      </w:r>
      <w:r w:rsidR="00181F17">
        <w:rPr>
          <w:rFonts w:ascii="Helvetica" w:eastAsia="Times New Roman" w:hAnsi="Helvetica" w:cs="Times New Roman"/>
          <w:color w:val="000000"/>
          <w:kern w:val="0"/>
          <w14:ligatures w14:val="none"/>
        </w:rPr>
        <w:t>“</w:t>
      </w:r>
      <w:r w:rsidR="003849B9" w:rsidRPr="00181F17">
        <w:rPr>
          <w:rFonts w:ascii="Helvetica" w:eastAsia="Times New Roman" w:hAnsi="Helvetica" w:cs="Times New Roman"/>
          <w:color w:val="000000"/>
          <w:kern w:val="0"/>
          <w14:ligatures w14:val="none"/>
        </w:rPr>
        <w:t>significant</w:t>
      </w:r>
      <w:r w:rsidR="00181F17">
        <w:rPr>
          <w:rFonts w:ascii="Helvetica" w:eastAsia="Times New Roman" w:hAnsi="Helvetica" w:cs="Times New Roman"/>
          <w:color w:val="000000"/>
          <w:kern w:val="0"/>
          <w14:ligatures w14:val="none"/>
        </w:rPr>
        <w:t xml:space="preserve">” </w:t>
      </w:r>
      <w:r w:rsidR="003849B9" w:rsidRPr="00181F17">
        <w:rPr>
          <w:rFonts w:ascii="Helvetica" w:eastAsia="Times New Roman" w:hAnsi="Helvetica" w:cs="Times New Roman"/>
          <w:color w:val="000000"/>
          <w:kern w:val="0"/>
          <w14:ligatures w14:val="none"/>
        </w:rPr>
        <w:t>woodlands and wetlands</w:t>
      </w:r>
      <w:r w:rsidRPr="00181F17">
        <w:rPr>
          <w:rFonts w:ascii="Helvetica" w:eastAsia="Times New Roman" w:hAnsi="Helvetica" w:cs="Times New Roman"/>
          <w:color w:val="000000"/>
          <w:kern w:val="0"/>
          <w14:ligatures w14:val="none"/>
        </w:rPr>
        <w:t xml:space="preserve"> which deserve special attention from the neighbouring community.  </w:t>
      </w:r>
    </w:p>
    <w:p w14:paraId="7456AC20" w14:textId="77777777" w:rsidR="003849B9" w:rsidRDefault="003849B9" w:rsidP="00181F17">
      <w:pPr>
        <w:rPr>
          <w:rFonts w:ascii="Helvetica" w:eastAsia="Times New Roman" w:hAnsi="Helvetica" w:cs="Times New Roman"/>
          <w:color w:val="000000"/>
          <w:kern w:val="0"/>
          <w14:ligatures w14:val="none"/>
        </w:rPr>
      </w:pPr>
    </w:p>
    <w:p w14:paraId="731A50B5" w14:textId="4DB041A5" w:rsidR="00DF7F50" w:rsidRPr="00181F17" w:rsidRDefault="00DF7F50" w:rsidP="00181F17">
      <w:pPr>
        <w:pStyle w:val="ListParagraph"/>
        <w:numPr>
          <w:ilvl w:val="0"/>
          <w:numId w:val="8"/>
        </w:numPr>
        <w:ind w:left="360"/>
        <w:rPr>
          <w:rFonts w:ascii="Helvetica" w:eastAsia="Times New Roman" w:hAnsi="Helvetica" w:cs="Times New Roman"/>
          <w:color w:val="000000"/>
          <w:kern w:val="0"/>
          <w14:ligatures w14:val="none"/>
        </w:rPr>
      </w:pPr>
      <w:r w:rsidRPr="00181F17">
        <w:rPr>
          <w:rFonts w:ascii="Helvetica" w:eastAsia="Times New Roman" w:hAnsi="Helvetica" w:cs="Times New Roman"/>
          <w:color w:val="000000"/>
          <w:kern w:val="0"/>
          <w14:ligatures w14:val="none"/>
        </w:rPr>
        <w:t xml:space="preserve">Jakob </w:t>
      </w:r>
      <w:r w:rsidR="003849B9" w:rsidRPr="00181F17">
        <w:rPr>
          <w:rFonts w:ascii="Helvetica" w:eastAsia="Times New Roman" w:hAnsi="Helvetica" w:cs="Times New Roman"/>
          <w:color w:val="000000"/>
          <w:kern w:val="0"/>
          <w14:ligatures w14:val="none"/>
        </w:rPr>
        <w:t xml:space="preserve">Mueller </w:t>
      </w:r>
      <w:r w:rsidRPr="00181F17">
        <w:rPr>
          <w:rFonts w:ascii="Helvetica" w:eastAsia="Times New Roman" w:hAnsi="Helvetica" w:cs="Times New Roman"/>
          <w:color w:val="000000"/>
          <w:kern w:val="0"/>
          <w14:ligatures w14:val="none"/>
        </w:rPr>
        <w:t xml:space="preserve">and Owen </w:t>
      </w:r>
      <w:r w:rsidR="003849B9" w:rsidRPr="00181F17">
        <w:rPr>
          <w:rFonts w:ascii="Helvetica" w:eastAsia="Times New Roman" w:hAnsi="Helvetica" w:cs="Times New Roman"/>
          <w:color w:val="000000"/>
          <w:kern w:val="0"/>
          <w14:ligatures w14:val="none"/>
        </w:rPr>
        <w:t xml:space="preserve">Clarkin </w:t>
      </w:r>
      <w:r w:rsidRPr="00181F17">
        <w:rPr>
          <w:rFonts w:ascii="Helvetica" w:eastAsia="Times New Roman" w:hAnsi="Helvetica" w:cs="Times New Roman"/>
          <w:color w:val="000000"/>
          <w:kern w:val="0"/>
          <w14:ligatures w14:val="none"/>
        </w:rPr>
        <w:t xml:space="preserve">identified a number of ferns, dogwoods, and other plant species which are indicators of a healthy and diverse woodland.  They also noted an impressive stand of tall pine trees near the Rideau River, as well as a locally uncommon </w:t>
      </w:r>
      <w:r w:rsidR="00180924" w:rsidRPr="00181F17">
        <w:rPr>
          <w:rFonts w:ascii="Helvetica" w:eastAsia="Times New Roman" w:hAnsi="Helvetica" w:cs="Times New Roman"/>
          <w:color w:val="000000"/>
          <w:kern w:val="0"/>
          <w14:ligatures w14:val="none"/>
        </w:rPr>
        <w:t>Slippery Elm on the trail north of the pumphouse.</w:t>
      </w:r>
    </w:p>
    <w:p w14:paraId="2979408A" w14:textId="77777777" w:rsidR="003849B9" w:rsidRDefault="003849B9" w:rsidP="00181F17">
      <w:pPr>
        <w:rPr>
          <w:rFonts w:ascii="Helvetica" w:eastAsia="Times New Roman" w:hAnsi="Helvetica" w:cs="Times New Roman"/>
          <w:color w:val="000000"/>
          <w:kern w:val="0"/>
          <w14:ligatures w14:val="none"/>
        </w:rPr>
      </w:pPr>
    </w:p>
    <w:p w14:paraId="3FF82584" w14:textId="2B97733B" w:rsidR="003849B9" w:rsidRDefault="003849B9" w:rsidP="00181F17">
      <w:pPr>
        <w:pStyle w:val="ListParagraph"/>
        <w:numPr>
          <w:ilvl w:val="0"/>
          <w:numId w:val="8"/>
        </w:numPr>
        <w:ind w:left="360"/>
        <w:rPr>
          <w:rFonts w:ascii="Helvetica" w:eastAsia="Times New Roman" w:hAnsi="Helvetica" w:cs="Times New Roman"/>
          <w:color w:val="000000"/>
          <w:kern w:val="0"/>
          <w14:ligatures w14:val="none"/>
        </w:rPr>
      </w:pPr>
      <w:r w:rsidRPr="00181F17">
        <w:rPr>
          <w:rFonts w:ascii="Helvetica" w:eastAsia="Times New Roman" w:hAnsi="Helvetica" w:cs="Times New Roman"/>
          <w:color w:val="000000"/>
          <w:kern w:val="0"/>
          <w14:ligatures w14:val="none"/>
        </w:rPr>
        <w:t>In the spring, it is expected that a return visit w</w:t>
      </w:r>
      <w:r w:rsidR="00181F17">
        <w:rPr>
          <w:rFonts w:ascii="Helvetica" w:eastAsia="Times New Roman" w:hAnsi="Helvetica" w:cs="Times New Roman"/>
          <w:color w:val="000000"/>
          <w:kern w:val="0"/>
          <w14:ligatures w14:val="none"/>
        </w:rPr>
        <w:t xml:space="preserve">ill </w:t>
      </w:r>
      <w:r w:rsidRPr="00181F17">
        <w:rPr>
          <w:rFonts w:ascii="Helvetica" w:eastAsia="Times New Roman" w:hAnsi="Helvetica" w:cs="Times New Roman"/>
          <w:color w:val="000000"/>
          <w:kern w:val="0"/>
          <w14:ligatures w14:val="none"/>
        </w:rPr>
        <w:t>yield interesting observations about the biodiversity of Riverwood Park, including rare or uncommon plants and animals.</w:t>
      </w:r>
      <w:r w:rsidR="00181F17">
        <w:rPr>
          <w:rFonts w:ascii="Helvetica" w:eastAsia="Times New Roman" w:hAnsi="Helvetica" w:cs="Times New Roman"/>
          <w:color w:val="000000"/>
          <w:kern w:val="0"/>
          <w14:ligatures w14:val="none"/>
        </w:rPr>
        <w:t xml:space="preserve">  Although it is important to protect individual specimens, such as the endangered Butternut trees, it is equally important to protect the overall health of the park’s ecosystem.</w:t>
      </w:r>
    </w:p>
    <w:p w14:paraId="643C47DE" w14:textId="77777777" w:rsidR="00181F17" w:rsidRPr="00181F17" w:rsidRDefault="00181F17" w:rsidP="00181F17">
      <w:pPr>
        <w:pStyle w:val="ListParagraph"/>
        <w:rPr>
          <w:rFonts w:ascii="Helvetica" w:eastAsia="Times New Roman" w:hAnsi="Helvetica" w:cs="Times New Roman"/>
          <w:color w:val="000000"/>
          <w:kern w:val="0"/>
          <w14:ligatures w14:val="none"/>
        </w:rPr>
      </w:pPr>
    </w:p>
    <w:p w14:paraId="1D8471E5" w14:textId="6DC7C6FB" w:rsidR="00181F17" w:rsidRDefault="00181F17" w:rsidP="008A3DCD">
      <w:pPr>
        <w:pStyle w:val="ListParagraph"/>
        <w:numPr>
          <w:ilvl w:val="0"/>
          <w:numId w:val="8"/>
        </w:numPr>
        <w:ind w:left="360"/>
        <w:rPr>
          <w:rFonts w:ascii="Helvetica" w:eastAsia="Times New Roman" w:hAnsi="Helvetica" w:cs="Times New Roman"/>
          <w:color w:val="000000"/>
          <w:kern w:val="0"/>
          <w14:ligatures w14:val="none"/>
        </w:rPr>
      </w:pPr>
      <w:r w:rsidRPr="003C0FEE">
        <w:rPr>
          <w:rFonts w:ascii="Helvetica" w:eastAsia="Times New Roman" w:hAnsi="Helvetica" w:cs="Times New Roman"/>
          <w:color w:val="000000"/>
          <w:kern w:val="0"/>
          <w14:ligatures w14:val="none"/>
        </w:rPr>
        <w:t xml:space="preserve">One concern identified during the site visit is the impact of the storm sewer and the recreational pathway </w:t>
      </w:r>
      <w:r w:rsidR="003C0FEE" w:rsidRPr="003C0FEE">
        <w:rPr>
          <w:rFonts w:ascii="Helvetica" w:eastAsia="Times New Roman" w:hAnsi="Helvetica" w:cs="Times New Roman"/>
          <w:color w:val="000000"/>
          <w:kern w:val="0"/>
          <w14:ligatures w14:val="none"/>
        </w:rPr>
        <w:t xml:space="preserve">on the </w:t>
      </w:r>
      <w:r w:rsidRPr="003C0FEE">
        <w:rPr>
          <w:rFonts w:ascii="Helvetica" w:eastAsia="Times New Roman" w:hAnsi="Helvetica" w:cs="Times New Roman"/>
          <w:color w:val="000000"/>
          <w:kern w:val="0"/>
          <w14:ligatures w14:val="none"/>
        </w:rPr>
        <w:t xml:space="preserve">flow of rainwater into the valley below.  At present, </w:t>
      </w:r>
      <w:r w:rsidR="003C0FEE">
        <w:rPr>
          <w:rFonts w:ascii="Helvetica" w:eastAsia="Times New Roman" w:hAnsi="Helvetica" w:cs="Times New Roman"/>
          <w:color w:val="000000"/>
          <w:kern w:val="0"/>
          <w14:ligatures w14:val="none"/>
        </w:rPr>
        <w:t xml:space="preserve">the </w:t>
      </w:r>
      <w:r w:rsidR="003C0FEE" w:rsidRPr="003C0FEE">
        <w:rPr>
          <w:rFonts w:ascii="Helvetica" w:eastAsia="Times New Roman" w:hAnsi="Helvetica" w:cs="Times New Roman"/>
          <w:color w:val="000000"/>
          <w:kern w:val="0"/>
          <w14:ligatures w14:val="none"/>
        </w:rPr>
        <w:t xml:space="preserve">Peachleaf Willow and Yellow Birches </w:t>
      </w:r>
      <w:r w:rsidR="003C0FEE">
        <w:rPr>
          <w:rFonts w:ascii="Helvetica" w:eastAsia="Times New Roman" w:hAnsi="Helvetica" w:cs="Times New Roman"/>
          <w:color w:val="000000"/>
          <w:kern w:val="0"/>
          <w14:ligatures w14:val="none"/>
        </w:rPr>
        <w:t xml:space="preserve">benefit </w:t>
      </w:r>
      <w:r w:rsidRPr="003C0FEE">
        <w:rPr>
          <w:rFonts w:ascii="Helvetica" w:eastAsia="Times New Roman" w:hAnsi="Helvetica" w:cs="Times New Roman"/>
          <w:color w:val="000000"/>
          <w:kern w:val="0"/>
          <w14:ligatures w14:val="none"/>
        </w:rPr>
        <w:t xml:space="preserve">from </w:t>
      </w:r>
      <w:r w:rsidR="003C0FEE" w:rsidRPr="003C0FEE">
        <w:rPr>
          <w:rFonts w:ascii="Helvetica" w:eastAsia="Times New Roman" w:hAnsi="Helvetica" w:cs="Times New Roman"/>
          <w:color w:val="000000"/>
          <w:kern w:val="0"/>
          <w14:ligatures w14:val="none"/>
        </w:rPr>
        <w:t>a large</w:t>
      </w:r>
      <w:r w:rsidRPr="003C0FEE">
        <w:rPr>
          <w:rFonts w:ascii="Helvetica" w:eastAsia="Times New Roman" w:hAnsi="Helvetica" w:cs="Times New Roman"/>
          <w:color w:val="000000"/>
          <w:kern w:val="0"/>
          <w14:ligatures w14:val="none"/>
        </w:rPr>
        <w:t xml:space="preserve"> drainage channel and </w:t>
      </w:r>
      <w:r w:rsidR="003C0FEE" w:rsidRPr="003C0FEE">
        <w:rPr>
          <w:rFonts w:ascii="Helvetica" w:eastAsia="Times New Roman" w:hAnsi="Helvetica" w:cs="Times New Roman"/>
          <w:color w:val="000000"/>
          <w:kern w:val="0"/>
          <w14:ligatures w14:val="none"/>
        </w:rPr>
        <w:t>multiple “seeps”</w:t>
      </w:r>
      <w:r w:rsidRPr="003C0FEE">
        <w:rPr>
          <w:rFonts w:ascii="Helvetica" w:eastAsia="Times New Roman" w:hAnsi="Helvetica" w:cs="Times New Roman"/>
          <w:color w:val="000000"/>
          <w:kern w:val="0"/>
          <w14:ligatures w14:val="none"/>
        </w:rPr>
        <w:t xml:space="preserve"> which flow down the steep slope.  </w:t>
      </w:r>
      <w:r w:rsidR="003C0FEE" w:rsidRPr="003C0FEE">
        <w:rPr>
          <w:rFonts w:ascii="Helvetica" w:eastAsia="Times New Roman" w:hAnsi="Helvetica" w:cs="Times New Roman"/>
          <w:color w:val="000000"/>
          <w:kern w:val="0"/>
          <w14:ligatures w14:val="none"/>
        </w:rPr>
        <w:t xml:space="preserve">In the absence of these flows, there will likely be a negative impact on this community of trees, plants, and other species.  </w:t>
      </w:r>
    </w:p>
    <w:p w14:paraId="5755CC24" w14:textId="77777777" w:rsidR="003E7F53" w:rsidRPr="003E7F53" w:rsidRDefault="003E7F53" w:rsidP="003E7F53">
      <w:pPr>
        <w:pStyle w:val="ListParagraph"/>
        <w:rPr>
          <w:rFonts w:ascii="Helvetica" w:eastAsia="Times New Roman" w:hAnsi="Helvetica" w:cs="Times New Roman"/>
          <w:color w:val="000000"/>
          <w:kern w:val="0"/>
          <w14:ligatures w14:val="none"/>
        </w:rPr>
      </w:pPr>
    </w:p>
    <w:p w14:paraId="73412CB6" w14:textId="1C8E1A1E" w:rsidR="00180924" w:rsidRDefault="003E7F53" w:rsidP="003E7F53">
      <w:pPr>
        <w:ind w:left="1440" w:firstLine="720"/>
        <w:rPr>
          <w:rFonts w:ascii="Helvetica" w:eastAsia="Times New Roman" w:hAnsi="Helvetica" w:cs="Times New Roman"/>
          <w:color w:val="000000"/>
          <w:kern w:val="0"/>
          <w14:ligatures w14:val="none"/>
        </w:rPr>
      </w:pPr>
      <w:r w:rsidRPr="003E7F53">
        <w:rPr>
          <w:rFonts w:ascii="Helvetica" w:eastAsia="Times New Roman" w:hAnsi="Helvetica" w:cs="Times New Roman"/>
          <w:b/>
          <w:bCs/>
          <w:noProof/>
          <w:color w:val="000000"/>
          <w:kern w:val="0"/>
          <w14:ligatures w14:val="none"/>
        </w:rPr>
        <w:drawing>
          <wp:inline distT="0" distB="0" distL="0" distR="0" wp14:anchorId="128CC472" wp14:editId="53604023">
            <wp:extent cx="2657475" cy="3543300"/>
            <wp:effectExtent l="0" t="0" r="0" b="0"/>
            <wp:docPr id="1665118918" name="Picture 1" descr="A group of people standing in a mudd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18918" name="Picture 1" descr="A group of people standing in a muddy area&#10;&#10;Description automatically generated"/>
                    <pic:cNvPicPr/>
                  </pic:nvPicPr>
                  <pic:blipFill>
                    <a:blip r:embed="rId20"/>
                    <a:stretch>
                      <a:fillRect/>
                    </a:stretch>
                  </pic:blipFill>
                  <pic:spPr>
                    <a:xfrm>
                      <a:off x="0" y="0"/>
                      <a:ext cx="2658200" cy="3544266"/>
                    </a:xfrm>
                    <a:prstGeom prst="rect">
                      <a:avLst/>
                    </a:prstGeom>
                  </pic:spPr>
                </pic:pic>
              </a:graphicData>
            </a:graphic>
          </wp:inline>
        </w:drawing>
      </w:r>
    </w:p>
    <w:p w14:paraId="34ECB4F6" w14:textId="23265829" w:rsidR="003C0FEE" w:rsidRPr="006942FF" w:rsidRDefault="00181F17" w:rsidP="00892CC3">
      <w:pPr>
        <w:jc w:val="center"/>
        <w:rPr>
          <w:rFonts w:ascii="Helvetica" w:eastAsia="Times New Roman" w:hAnsi="Helvetica" w:cs="Times New Roman"/>
          <w:color w:val="000000"/>
          <w:kern w:val="0"/>
          <w:sz w:val="28"/>
          <w:szCs w:val="28"/>
          <w14:ligatures w14:val="none"/>
        </w:rPr>
      </w:pPr>
      <w:r>
        <w:rPr>
          <w:rFonts w:ascii="Helvetica" w:eastAsia="Times New Roman" w:hAnsi="Helvetica" w:cs="Times New Roman"/>
          <w:b/>
          <w:bCs/>
          <w:color w:val="000000"/>
          <w:kern w:val="0"/>
          <w14:ligatures w14:val="none"/>
        </w:rPr>
        <w:br w:type="page"/>
      </w:r>
      <w:r w:rsidR="00892CC3" w:rsidRPr="00892CC3">
        <w:rPr>
          <w:rFonts w:ascii="Helvetica" w:eastAsia="Times New Roman" w:hAnsi="Helvetica" w:cs="Times New Roman"/>
          <w:b/>
          <w:bCs/>
          <w:color w:val="000000"/>
          <w:kern w:val="0"/>
          <w:sz w:val="32"/>
          <w:szCs w:val="32"/>
          <w14:ligatures w14:val="none"/>
        </w:rPr>
        <w:lastRenderedPageBreak/>
        <w:t>7</w:t>
      </w:r>
      <w:r w:rsidR="00180924" w:rsidRPr="00892CC3">
        <w:rPr>
          <w:rFonts w:ascii="Helvetica" w:eastAsia="Times New Roman" w:hAnsi="Helvetica" w:cs="Times New Roman"/>
          <w:b/>
          <w:bCs/>
          <w:color w:val="000000"/>
          <w:kern w:val="0"/>
          <w:sz w:val="32"/>
          <w:szCs w:val="32"/>
          <w14:ligatures w14:val="none"/>
        </w:rPr>
        <w:t>.  Nature Walk</w:t>
      </w:r>
    </w:p>
    <w:p w14:paraId="77F492F5" w14:textId="77777777" w:rsidR="003C0FEE" w:rsidRDefault="003C0FEE" w:rsidP="00DF7F50">
      <w:pPr>
        <w:rPr>
          <w:rFonts w:ascii="Helvetica" w:eastAsia="Times New Roman" w:hAnsi="Helvetica" w:cs="Times New Roman"/>
          <w:color w:val="000000"/>
          <w:kern w:val="0"/>
          <w14:ligatures w14:val="none"/>
        </w:rPr>
      </w:pPr>
    </w:p>
    <w:p w14:paraId="380E04F5" w14:textId="77777777" w:rsidR="003C0FEE" w:rsidRPr="006942FF" w:rsidRDefault="00180924" w:rsidP="006942FF">
      <w:pPr>
        <w:pStyle w:val="ListParagraph"/>
        <w:numPr>
          <w:ilvl w:val="0"/>
          <w:numId w:val="9"/>
        </w:numPr>
        <w:ind w:left="360"/>
        <w:rPr>
          <w:rFonts w:ascii="Helvetica" w:eastAsia="Times New Roman" w:hAnsi="Helvetica" w:cs="Times New Roman"/>
          <w:color w:val="000000"/>
          <w:kern w:val="0"/>
          <w14:ligatures w14:val="none"/>
        </w:rPr>
      </w:pPr>
      <w:r w:rsidRPr="006942FF">
        <w:rPr>
          <w:rFonts w:ascii="Helvetica" w:eastAsia="Times New Roman" w:hAnsi="Helvetica" w:cs="Times New Roman"/>
          <w:color w:val="000000"/>
          <w:kern w:val="0"/>
          <w14:ligatures w14:val="none"/>
        </w:rPr>
        <w:t xml:space="preserve">It was agreed that the OFNC would sponsor a nature walk in May 2024 for its own members and for residents of the Hunt Club community.  </w:t>
      </w:r>
    </w:p>
    <w:p w14:paraId="30FC3333" w14:textId="77777777" w:rsidR="003C0FEE" w:rsidRDefault="003C0FEE" w:rsidP="006942FF">
      <w:pPr>
        <w:rPr>
          <w:rFonts w:ascii="Helvetica" w:eastAsia="Times New Roman" w:hAnsi="Helvetica" w:cs="Times New Roman"/>
          <w:color w:val="000000"/>
          <w:kern w:val="0"/>
          <w14:ligatures w14:val="none"/>
        </w:rPr>
      </w:pPr>
    </w:p>
    <w:p w14:paraId="24DF125E" w14:textId="56450225" w:rsidR="00180924" w:rsidRPr="006942FF" w:rsidRDefault="00180924" w:rsidP="006942FF">
      <w:pPr>
        <w:pStyle w:val="ListParagraph"/>
        <w:numPr>
          <w:ilvl w:val="0"/>
          <w:numId w:val="9"/>
        </w:numPr>
        <w:ind w:left="360"/>
        <w:rPr>
          <w:rFonts w:ascii="Helvetica" w:eastAsia="Times New Roman" w:hAnsi="Helvetica" w:cs="Times New Roman"/>
          <w:color w:val="000000"/>
          <w:kern w:val="0"/>
          <w14:ligatures w14:val="none"/>
        </w:rPr>
      </w:pPr>
      <w:r w:rsidRPr="006942FF">
        <w:rPr>
          <w:rFonts w:ascii="Helvetica" w:eastAsia="Times New Roman" w:hAnsi="Helvetica" w:cs="Times New Roman"/>
          <w:color w:val="000000"/>
          <w:kern w:val="0"/>
          <w14:ligatures w14:val="none"/>
        </w:rPr>
        <w:t xml:space="preserve">Councillor Brockington’s office has offered to help publicize this nature walk, and it may help to promote improved awareness and stewardship of Riverwood Park by neighbouring residents. </w:t>
      </w:r>
    </w:p>
    <w:p w14:paraId="1632BB85" w14:textId="77777777" w:rsidR="006942FF" w:rsidRDefault="006942FF" w:rsidP="006942FF">
      <w:pPr>
        <w:rPr>
          <w:rFonts w:ascii="Helvetica" w:eastAsia="Times New Roman" w:hAnsi="Helvetica" w:cs="Times New Roman"/>
          <w:color w:val="000000"/>
          <w:kern w:val="0"/>
          <w14:ligatures w14:val="none"/>
        </w:rPr>
      </w:pPr>
    </w:p>
    <w:p w14:paraId="357C05A9" w14:textId="6FC72D7F" w:rsidR="006942FF" w:rsidRPr="006942FF" w:rsidRDefault="006942FF" w:rsidP="006942FF">
      <w:pPr>
        <w:pStyle w:val="ListParagraph"/>
        <w:numPr>
          <w:ilvl w:val="0"/>
          <w:numId w:val="9"/>
        </w:numPr>
        <w:ind w:left="360"/>
        <w:rPr>
          <w:rFonts w:ascii="Helvetica" w:eastAsia="Times New Roman" w:hAnsi="Helvetica" w:cs="Times New Roman"/>
          <w:color w:val="000000"/>
          <w:kern w:val="0"/>
          <w14:ligatures w14:val="none"/>
        </w:rPr>
      </w:pPr>
      <w:r w:rsidRPr="006942FF">
        <w:rPr>
          <w:rFonts w:ascii="Helvetica" w:eastAsia="Times New Roman" w:hAnsi="Helvetica" w:cs="Times New Roman"/>
          <w:color w:val="000000"/>
          <w:kern w:val="0"/>
          <w14:ligatures w14:val="none"/>
        </w:rPr>
        <w:t xml:space="preserve">It was noted during the site visit, for example, that there is no signage at the main entrance to Riverwood Park, or even at the entrance to Uplands-Riverside Park.  As a result, it is likely that most residents are under the impression that “Riverwood Park” is the small playground on </w:t>
      </w:r>
      <w:proofErr w:type="spellStart"/>
      <w:r w:rsidRPr="006942FF">
        <w:rPr>
          <w:rFonts w:ascii="Helvetica" w:eastAsia="Times New Roman" w:hAnsi="Helvetica" w:cs="Times New Roman"/>
          <w:color w:val="000000"/>
          <w:kern w:val="0"/>
          <w14:ligatures w14:val="none"/>
        </w:rPr>
        <w:t>Kimberwick</w:t>
      </w:r>
      <w:proofErr w:type="spellEnd"/>
      <w:r w:rsidRPr="006942FF">
        <w:rPr>
          <w:rFonts w:ascii="Helvetica" w:eastAsia="Times New Roman" w:hAnsi="Helvetica" w:cs="Times New Roman"/>
          <w:color w:val="000000"/>
          <w:kern w:val="0"/>
          <w14:ligatures w14:val="none"/>
        </w:rPr>
        <w:t xml:space="preserve"> near Malhotra.</w:t>
      </w:r>
    </w:p>
    <w:p w14:paraId="01135C8F" w14:textId="77777777" w:rsidR="00180924" w:rsidRDefault="00180924" w:rsidP="00DF7F50">
      <w:pPr>
        <w:rPr>
          <w:rFonts w:ascii="Helvetica" w:eastAsia="Times New Roman" w:hAnsi="Helvetica" w:cs="Times New Roman"/>
          <w:color w:val="000000"/>
          <w:kern w:val="0"/>
          <w14:ligatures w14:val="none"/>
        </w:rPr>
      </w:pPr>
    </w:p>
    <w:p w14:paraId="2F6BB27B" w14:textId="47D7C2B8" w:rsidR="006942FF" w:rsidRDefault="006942FF">
      <w:pPr>
        <w:rPr>
          <w:rFonts w:ascii="Helvetica" w:eastAsia="Times New Roman" w:hAnsi="Helvetica" w:cs="Times New Roman"/>
          <w:b/>
          <w:bCs/>
          <w:color w:val="000000"/>
          <w:kern w:val="0"/>
          <w14:ligatures w14:val="none"/>
        </w:rPr>
      </w:pPr>
    </w:p>
    <w:p w14:paraId="6791467E" w14:textId="0E478A35" w:rsidR="00B176AD" w:rsidRDefault="00B176AD" w:rsidP="00B176AD">
      <w:pPr>
        <w:ind w:left="1440" w:firstLine="720"/>
        <w:rPr>
          <w:rFonts w:ascii="Helvetica" w:eastAsia="Times New Roman" w:hAnsi="Helvetica" w:cs="Times New Roman"/>
          <w:b/>
          <w:bCs/>
          <w:color w:val="000000"/>
          <w:kern w:val="0"/>
          <w:sz w:val="28"/>
          <w:szCs w:val="28"/>
          <w14:ligatures w14:val="none"/>
        </w:rPr>
      </w:pPr>
      <w:r w:rsidRPr="00B176AD">
        <w:rPr>
          <w:rFonts w:ascii="Helvetica" w:eastAsia="Times New Roman" w:hAnsi="Helvetica" w:cs="Times New Roman"/>
          <w:b/>
          <w:bCs/>
          <w:noProof/>
          <w:color w:val="000000"/>
          <w:kern w:val="0"/>
          <w:sz w:val="28"/>
          <w:szCs w:val="28"/>
          <w14:ligatures w14:val="none"/>
        </w:rPr>
        <w:drawing>
          <wp:inline distT="0" distB="0" distL="0" distR="0" wp14:anchorId="67B217B9" wp14:editId="3644F3BE">
            <wp:extent cx="3048000" cy="4064000"/>
            <wp:effectExtent l="0" t="0" r="0" b="0"/>
            <wp:docPr id="449273821" name="Picture 1" descr="A person standing in the snow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73821" name="Picture 1" descr="A person standing in the snow with a dog&#10;&#10;Description automatically generated"/>
                    <pic:cNvPicPr/>
                  </pic:nvPicPr>
                  <pic:blipFill>
                    <a:blip r:embed="rId21"/>
                    <a:stretch>
                      <a:fillRect/>
                    </a:stretch>
                  </pic:blipFill>
                  <pic:spPr>
                    <a:xfrm>
                      <a:off x="0" y="0"/>
                      <a:ext cx="3048000" cy="4064000"/>
                    </a:xfrm>
                    <a:prstGeom prst="rect">
                      <a:avLst/>
                    </a:prstGeom>
                  </pic:spPr>
                </pic:pic>
              </a:graphicData>
            </a:graphic>
          </wp:inline>
        </w:drawing>
      </w:r>
      <w:r w:rsidRPr="00B176AD">
        <w:rPr>
          <w:rFonts w:ascii="Helvetica" w:eastAsia="Times New Roman" w:hAnsi="Helvetica" w:cs="Times New Roman"/>
          <w:b/>
          <w:bCs/>
          <w:color w:val="000000"/>
          <w:kern w:val="0"/>
          <w:sz w:val="28"/>
          <w:szCs w:val="28"/>
          <w14:ligatures w14:val="none"/>
        </w:rPr>
        <w:t xml:space="preserve"> </w:t>
      </w:r>
      <w:r>
        <w:rPr>
          <w:rFonts w:ascii="Helvetica" w:eastAsia="Times New Roman" w:hAnsi="Helvetica" w:cs="Times New Roman"/>
          <w:b/>
          <w:bCs/>
          <w:color w:val="000000"/>
          <w:kern w:val="0"/>
          <w:sz w:val="28"/>
          <w:szCs w:val="28"/>
          <w14:ligatures w14:val="none"/>
        </w:rPr>
        <w:br w:type="page"/>
      </w:r>
    </w:p>
    <w:p w14:paraId="094469D5" w14:textId="4170E6E9" w:rsidR="003C0FEE" w:rsidRPr="006B06C5" w:rsidRDefault="006B06C5" w:rsidP="006B06C5">
      <w:pPr>
        <w:jc w:val="center"/>
        <w:rPr>
          <w:rFonts w:ascii="Helvetica" w:eastAsia="Times New Roman" w:hAnsi="Helvetica" w:cs="Times New Roman"/>
          <w:color w:val="000000"/>
          <w:kern w:val="0"/>
          <w:sz w:val="32"/>
          <w:szCs w:val="32"/>
          <w14:ligatures w14:val="none"/>
        </w:rPr>
      </w:pPr>
      <w:r>
        <w:rPr>
          <w:rFonts w:ascii="Helvetica" w:eastAsia="Times New Roman" w:hAnsi="Helvetica" w:cs="Times New Roman"/>
          <w:b/>
          <w:bCs/>
          <w:color w:val="000000"/>
          <w:kern w:val="0"/>
          <w:sz w:val="32"/>
          <w:szCs w:val="32"/>
          <w14:ligatures w14:val="none"/>
        </w:rPr>
        <w:lastRenderedPageBreak/>
        <w:t>8</w:t>
      </w:r>
      <w:r w:rsidR="00180924" w:rsidRPr="006B06C5">
        <w:rPr>
          <w:rFonts w:ascii="Helvetica" w:eastAsia="Times New Roman" w:hAnsi="Helvetica" w:cs="Times New Roman"/>
          <w:b/>
          <w:bCs/>
          <w:color w:val="000000"/>
          <w:kern w:val="0"/>
          <w:sz w:val="32"/>
          <w:szCs w:val="32"/>
          <w14:ligatures w14:val="none"/>
        </w:rPr>
        <w:t xml:space="preserve">.  </w:t>
      </w:r>
      <w:r w:rsidR="003B1FD2" w:rsidRPr="006B06C5">
        <w:rPr>
          <w:rFonts w:ascii="Helvetica" w:eastAsia="Times New Roman" w:hAnsi="Helvetica" w:cs="Times New Roman"/>
          <w:b/>
          <w:bCs/>
          <w:color w:val="000000"/>
          <w:kern w:val="0"/>
          <w:sz w:val="32"/>
          <w:szCs w:val="32"/>
          <w14:ligatures w14:val="none"/>
        </w:rPr>
        <w:t>Considerations</w:t>
      </w:r>
    </w:p>
    <w:p w14:paraId="7ADC46E8" w14:textId="77777777" w:rsidR="00955BB9" w:rsidRDefault="00955BB9" w:rsidP="00DF7F50">
      <w:pPr>
        <w:rPr>
          <w:rFonts w:ascii="Helvetica" w:eastAsia="Times New Roman" w:hAnsi="Helvetica" w:cs="Times New Roman"/>
          <w:color w:val="000000"/>
          <w:kern w:val="0"/>
          <w14:ligatures w14:val="none"/>
        </w:rPr>
      </w:pPr>
    </w:p>
    <w:p w14:paraId="20E43DE5" w14:textId="69E960BA" w:rsidR="00955BB9" w:rsidRPr="003B1FD2" w:rsidRDefault="00955BB9" w:rsidP="00955BB9">
      <w:pPr>
        <w:pStyle w:val="ListParagraph"/>
        <w:numPr>
          <w:ilvl w:val="0"/>
          <w:numId w:val="10"/>
        </w:numPr>
        <w:ind w:left="360"/>
        <w:rPr>
          <w:rFonts w:ascii="Helvetica" w:eastAsia="Times New Roman" w:hAnsi="Helvetica" w:cs="Times New Roman"/>
          <w:color w:val="000000"/>
          <w:kern w:val="0"/>
          <w14:ligatures w14:val="none"/>
        </w:rPr>
      </w:pPr>
      <w:r>
        <w:rPr>
          <w:rFonts w:ascii="Helvetica" w:eastAsia="Times New Roman" w:hAnsi="Helvetica" w:cs="Times New Roman"/>
          <w:color w:val="000000"/>
          <w:kern w:val="0"/>
          <w14:ligatures w14:val="none"/>
        </w:rPr>
        <w:t>T</w:t>
      </w:r>
      <w:r w:rsidRPr="003B1FD2">
        <w:rPr>
          <w:rFonts w:ascii="Helvetica" w:eastAsia="Times New Roman" w:hAnsi="Helvetica" w:cs="Times New Roman"/>
          <w:color w:val="000000"/>
          <w:kern w:val="0"/>
          <w14:ligatures w14:val="none"/>
        </w:rPr>
        <w:t xml:space="preserve">he St. Mary’s </w:t>
      </w:r>
      <w:r>
        <w:rPr>
          <w:rFonts w:ascii="Helvetica" w:eastAsia="Times New Roman" w:hAnsi="Helvetica" w:cs="Times New Roman"/>
          <w:color w:val="000000"/>
          <w:kern w:val="0"/>
          <w14:ligatures w14:val="none"/>
        </w:rPr>
        <w:t>plan of subdivision,</w:t>
      </w:r>
      <w:r w:rsidRPr="003B1FD2">
        <w:rPr>
          <w:rFonts w:ascii="Helvetica" w:eastAsia="Times New Roman" w:hAnsi="Helvetica" w:cs="Times New Roman"/>
          <w:color w:val="000000"/>
          <w:kern w:val="0"/>
          <w14:ligatures w14:val="none"/>
        </w:rPr>
        <w:t xml:space="preserve"> including the</w:t>
      </w:r>
      <w:r>
        <w:rPr>
          <w:rFonts w:ascii="Helvetica" w:eastAsia="Times New Roman" w:hAnsi="Helvetica" w:cs="Times New Roman"/>
          <w:color w:val="000000"/>
          <w:kern w:val="0"/>
          <w14:ligatures w14:val="none"/>
        </w:rPr>
        <w:t xml:space="preserve"> draft</w:t>
      </w:r>
      <w:r w:rsidRPr="003B1FD2">
        <w:rPr>
          <w:rFonts w:ascii="Helvetica" w:eastAsia="Times New Roman" w:hAnsi="Helvetica" w:cs="Times New Roman"/>
          <w:color w:val="000000"/>
          <w:kern w:val="0"/>
          <w14:ligatures w14:val="none"/>
        </w:rPr>
        <w:t xml:space="preserve"> landscape plan</w:t>
      </w:r>
      <w:r>
        <w:rPr>
          <w:rFonts w:ascii="Helvetica" w:eastAsia="Times New Roman" w:hAnsi="Helvetica" w:cs="Times New Roman"/>
          <w:color w:val="000000"/>
          <w:kern w:val="0"/>
          <w14:ligatures w14:val="none"/>
        </w:rPr>
        <w:t xml:space="preserve">, </w:t>
      </w:r>
      <w:r w:rsidRPr="003B1FD2">
        <w:rPr>
          <w:rFonts w:ascii="Helvetica" w:eastAsia="Times New Roman" w:hAnsi="Helvetica" w:cs="Times New Roman"/>
          <w:color w:val="000000"/>
          <w:kern w:val="0"/>
          <w14:ligatures w14:val="none"/>
        </w:rPr>
        <w:t xml:space="preserve">is expected to be considered by the City’s </w:t>
      </w:r>
      <w:r>
        <w:rPr>
          <w:rFonts w:ascii="Helvetica" w:eastAsia="Times New Roman" w:hAnsi="Helvetica" w:cs="Times New Roman"/>
          <w:color w:val="000000"/>
          <w:kern w:val="0"/>
          <w14:ligatures w14:val="none"/>
        </w:rPr>
        <w:t>P</w:t>
      </w:r>
      <w:r w:rsidRPr="003B1FD2">
        <w:rPr>
          <w:rFonts w:ascii="Helvetica" w:eastAsia="Times New Roman" w:hAnsi="Helvetica" w:cs="Times New Roman"/>
          <w:color w:val="000000"/>
          <w:kern w:val="0"/>
          <w14:ligatures w14:val="none"/>
        </w:rPr>
        <w:t xml:space="preserve">lanning </w:t>
      </w:r>
      <w:r>
        <w:rPr>
          <w:rFonts w:ascii="Helvetica" w:eastAsia="Times New Roman" w:hAnsi="Helvetica" w:cs="Times New Roman"/>
          <w:color w:val="000000"/>
          <w:kern w:val="0"/>
          <w14:ligatures w14:val="none"/>
        </w:rPr>
        <w:t>and Housing C</w:t>
      </w:r>
      <w:r w:rsidRPr="003B1FD2">
        <w:rPr>
          <w:rFonts w:ascii="Helvetica" w:eastAsia="Times New Roman" w:hAnsi="Helvetica" w:cs="Times New Roman"/>
          <w:color w:val="000000"/>
          <w:kern w:val="0"/>
          <w14:ligatures w14:val="none"/>
        </w:rPr>
        <w:t xml:space="preserve">ommittee in the spring of 2024.  </w:t>
      </w:r>
    </w:p>
    <w:p w14:paraId="037F3AA2" w14:textId="77777777" w:rsidR="00955BB9" w:rsidRPr="00955BB9" w:rsidRDefault="00955BB9" w:rsidP="00955BB9">
      <w:pPr>
        <w:rPr>
          <w:rFonts w:ascii="Helvetica" w:eastAsia="Times New Roman" w:hAnsi="Helvetica" w:cs="Times New Roman"/>
          <w:color w:val="000000"/>
          <w:kern w:val="0"/>
          <w14:ligatures w14:val="none"/>
        </w:rPr>
      </w:pPr>
    </w:p>
    <w:p w14:paraId="668134A1" w14:textId="6108F23C" w:rsidR="00955BB9" w:rsidRDefault="00955BB9" w:rsidP="00955BB9">
      <w:pPr>
        <w:pStyle w:val="ListParagraph"/>
        <w:numPr>
          <w:ilvl w:val="0"/>
          <w:numId w:val="10"/>
        </w:numPr>
        <w:ind w:left="360"/>
        <w:rPr>
          <w:rFonts w:ascii="Helvetica" w:eastAsia="Times New Roman" w:hAnsi="Helvetica" w:cs="Times New Roman"/>
          <w:color w:val="000000"/>
          <w:kern w:val="0"/>
          <w14:ligatures w14:val="none"/>
        </w:rPr>
      </w:pPr>
      <w:r w:rsidRPr="003B1FD2">
        <w:rPr>
          <w:rFonts w:ascii="Helvetica" w:eastAsia="Times New Roman" w:hAnsi="Helvetica" w:cs="Times New Roman"/>
          <w:color w:val="000000"/>
          <w:kern w:val="0"/>
          <w14:ligatures w14:val="none"/>
        </w:rPr>
        <w:t xml:space="preserve">The final design of the </w:t>
      </w:r>
      <w:r>
        <w:rPr>
          <w:rFonts w:ascii="Helvetica" w:eastAsia="Times New Roman" w:hAnsi="Helvetica" w:cs="Times New Roman"/>
          <w:color w:val="000000"/>
          <w:kern w:val="0"/>
          <w14:ligatures w14:val="none"/>
        </w:rPr>
        <w:t xml:space="preserve">recreational </w:t>
      </w:r>
      <w:r w:rsidRPr="003B1FD2">
        <w:rPr>
          <w:rFonts w:ascii="Helvetica" w:eastAsia="Times New Roman" w:hAnsi="Helvetica" w:cs="Times New Roman"/>
          <w:color w:val="000000"/>
          <w:kern w:val="0"/>
          <w14:ligatures w14:val="none"/>
        </w:rPr>
        <w:t>path</w:t>
      </w:r>
      <w:r>
        <w:rPr>
          <w:rFonts w:ascii="Helvetica" w:eastAsia="Times New Roman" w:hAnsi="Helvetica" w:cs="Times New Roman"/>
          <w:color w:val="000000"/>
          <w:kern w:val="0"/>
          <w14:ligatures w14:val="none"/>
        </w:rPr>
        <w:t xml:space="preserve">way, however, </w:t>
      </w:r>
      <w:r w:rsidRPr="003B1FD2">
        <w:rPr>
          <w:rFonts w:ascii="Helvetica" w:eastAsia="Times New Roman" w:hAnsi="Helvetica" w:cs="Times New Roman"/>
          <w:color w:val="000000"/>
          <w:kern w:val="0"/>
          <w14:ligatures w14:val="none"/>
        </w:rPr>
        <w:t xml:space="preserve">will be approved by City staff </w:t>
      </w:r>
      <w:r>
        <w:rPr>
          <w:rFonts w:ascii="Helvetica" w:eastAsia="Times New Roman" w:hAnsi="Helvetica" w:cs="Times New Roman"/>
          <w:color w:val="000000"/>
          <w:kern w:val="0"/>
          <w14:ligatures w14:val="none"/>
        </w:rPr>
        <w:t xml:space="preserve">during </w:t>
      </w:r>
      <w:r w:rsidRPr="003B1FD2">
        <w:rPr>
          <w:rFonts w:ascii="Helvetica" w:eastAsia="Times New Roman" w:hAnsi="Helvetica" w:cs="Times New Roman"/>
          <w:color w:val="000000"/>
          <w:kern w:val="0"/>
          <w14:ligatures w14:val="none"/>
        </w:rPr>
        <w:t xml:space="preserve">the Site Plan </w:t>
      </w:r>
      <w:r>
        <w:rPr>
          <w:rFonts w:ascii="Helvetica" w:eastAsia="Times New Roman" w:hAnsi="Helvetica" w:cs="Times New Roman"/>
          <w:color w:val="000000"/>
          <w:kern w:val="0"/>
          <w14:ligatures w14:val="none"/>
        </w:rPr>
        <w:t>c</w:t>
      </w:r>
      <w:r w:rsidRPr="003B1FD2">
        <w:rPr>
          <w:rFonts w:ascii="Helvetica" w:eastAsia="Times New Roman" w:hAnsi="Helvetica" w:cs="Times New Roman"/>
          <w:color w:val="000000"/>
          <w:kern w:val="0"/>
          <w14:ligatures w14:val="none"/>
        </w:rPr>
        <w:t>ontrol stage</w:t>
      </w:r>
      <w:r>
        <w:rPr>
          <w:rFonts w:ascii="Helvetica" w:eastAsia="Times New Roman" w:hAnsi="Helvetica" w:cs="Times New Roman"/>
          <w:color w:val="000000"/>
          <w:kern w:val="0"/>
          <w14:ligatures w14:val="none"/>
        </w:rPr>
        <w:t>, which is likely to be several years away.</w:t>
      </w:r>
    </w:p>
    <w:p w14:paraId="247638DA" w14:textId="77777777" w:rsidR="006942FF" w:rsidRDefault="006942FF" w:rsidP="00C971F9">
      <w:pPr>
        <w:rPr>
          <w:rFonts w:ascii="Helvetica" w:eastAsia="Times New Roman" w:hAnsi="Helvetica" w:cs="Times New Roman"/>
          <w:color w:val="000000"/>
          <w:kern w:val="0"/>
          <w14:ligatures w14:val="none"/>
        </w:rPr>
      </w:pPr>
    </w:p>
    <w:p w14:paraId="38663DC2" w14:textId="3F1805D7" w:rsidR="008E23FB" w:rsidRPr="00C971F9" w:rsidRDefault="00AB4442" w:rsidP="00C971F9">
      <w:pPr>
        <w:pStyle w:val="ListParagraph"/>
        <w:numPr>
          <w:ilvl w:val="0"/>
          <w:numId w:val="10"/>
        </w:numPr>
        <w:ind w:left="360"/>
        <w:rPr>
          <w:rFonts w:ascii="Helvetica" w:eastAsia="Times New Roman" w:hAnsi="Helvetica" w:cs="Times New Roman"/>
          <w:color w:val="000000"/>
          <w:kern w:val="0"/>
          <w14:ligatures w14:val="none"/>
        </w:rPr>
      </w:pPr>
      <w:r>
        <w:rPr>
          <w:rFonts w:ascii="Helvetica" w:eastAsia="Times New Roman" w:hAnsi="Helvetica" w:cs="Times New Roman"/>
          <w:color w:val="000000"/>
          <w:kern w:val="0"/>
          <w14:ligatures w14:val="none"/>
        </w:rPr>
        <w:t>Within the HCCA, t</w:t>
      </w:r>
      <w:r w:rsidR="008E23FB" w:rsidRPr="00C971F9">
        <w:rPr>
          <w:rFonts w:ascii="Helvetica" w:eastAsia="Times New Roman" w:hAnsi="Helvetica" w:cs="Times New Roman"/>
          <w:color w:val="000000"/>
          <w:kern w:val="0"/>
          <w14:ligatures w14:val="none"/>
        </w:rPr>
        <w:t xml:space="preserve">here appears to be interest in supporting a recreational pathway, provided that all parties make best efforts to minimize the adverse impacts on Riverwood Park. </w:t>
      </w:r>
    </w:p>
    <w:p w14:paraId="7970ED2C" w14:textId="77777777" w:rsidR="008E23FB" w:rsidRDefault="008E23FB" w:rsidP="00C971F9">
      <w:pPr>
        <w:rPr>
          <w:rFonts w:ascii="Helvetica" w:eastAsia="Times New Roman" w:hAnsi="Helvetica" w:cs="Times New Roman"/>
          <w:color w:val="000000"/>
          <w:kern w:val="0"/>
          <w14:ligatures w14:val="none"/>
        </w:rPr>
      </w:pPr>
    </w:p>
    <w:p w14:paraId="57428EB1" w14:textId="659CBCB8" w:rsidR="008E23FB" w:rsidRPr="00C971F9" w:rsidRDefault="00140464" w:rsidP="00C971F9">
      <w:pPr>
        <w:pStyle w:val="ListParagraph"/>
        <w:numPr>
          <w:ilvl w:val="0"/>
          <w:numId w:val="10"/>
        </w:numPr>
        <w:ind w:left="360"/>
        <w:rPr>
          <w:rFonts w:ascii="Helvetica" w:eastAsia="Times New Roman" w:hAnsi="Helvetica" w:cs="Times New Roman"/>
          <w:color w:val="000000"/>
          <w:kern w:val="0"/>
          <w14:ligatures w14:val="none"/>
        </w:rPr>
      </w:pPr>
      <w:r>
        <w:rPr>
          <w:rFonts w:ascii="Helvetica" w:eastAsia="Times New Roman" w:hAnsi="Helvetica" w:cs="Times New Roman"/>
          <w:color w:val="000000"/>
          <w:kern w:val="0"/>
          <w14:ligatures w14:val="none"/>
        </w:rPr>
        <w:t>It is important to note that t</w:t>
      </w:r>
      <w:r w:rsidR="008E23FB" w:rsidRPr="00C971F9">
        <w:rPr>
          <w:rFonts w:ascii="Helvetica" w:eastAsia="Times New Roman" w:hAnsi="Helvetica" w:cs="Times New Roman"/>
          <w:color w:val="000000"/>
          <w:kern w:val="0"/>
          <w14:ligatures w14:val="none"/>
        </w:rPr>
        <w:t xml:space="preserve">he City of Ottawa owns the park and will have the final say on the design of the recreational pathway, in line with provincial and municipal policies on tree conservation, endangered species, and significant woodlands.  </w:t>
      </w:r>
    </w:p>
    <w:p w14:paraId="678122B7" w14:textId="77777777" w:rsidR="008E23FB" w:rsidRDefault="008E23FB" w:rsidP="00C971F9">
      <w:pPr>
        <w:rPr>
          <w:rFonts w:ascii="Helvetica" w:eastAsia="Times New Roman" w:hAnsi="Helvetica" w:cs="Times New Roman"/>
          <w:color w:val="000000"/>
          <w:kern w:val="0"/>
          <w14:ligatures w14:val="none"/>
        </w:rPr>
      </w:pPr>
    </w:p>
    <w:p w14:paraId="6B753EA9" w14:textId="10E79E32" w:rsidR="00C971F9" w:rsidRDefault="00140464" w:rsidP="005E4490">
      <w:pPr>
        <w:pStyle w:val="ListParagraph"/>
        <w:numPr>
          <w:ilvl w:val="0"/>
          <w:numId w:val="10"/>
        </w:numPr>
        <w:ind w:left="360"/>
        <w:rPr>
          <w:rFonts w:ascii="Helvetica" w:eastAsia="Times New Roman" w:hAnsi="Helvetica" w:cs="Times New Roman"/>
          <w:color w:val="000000"/>
          <w:kern w:val="0"/>
          <w14:ligatures w14:val="none"/>
        </w:rPr>
      </w:pPr>
      <w:r>
        <w:rPr>
          <w:rFonts w:ascii="Helvetica" w:eastAsia="Times New Roman" w:hAnsi="Helvetica" w:cs="Times New Roman"/>
          <w:color w:val="000000"/>
          <w:kern w:val="0"/>
          <w14:ligatures w14:val="none"/>
        </w:rPr>
        <w:t>T</w:t>
      </w:r>
      <w:r w:rsidR="008E23FB" w:rsidRPr="00140464">
        <w:rPr>
          <w:rFonts w:ascii="Helvetica" w:eastAsia="Times New Roman" w:hAnsi="Helvetica" w:cs="Times New Roman"/>
          <w:color w:val="000000"/>
          <w:kern w:val="0"/>
          <w14:ligatures w14:val="none"/>
        </w:rPr>
        <w:t>he developer</w:t>
      </w:r>
      <w:r>
        <w:rPr>
          <w:rFonts w:ascii="Helvetica" w:eastAsia="Times New Roman" w:hAnsi="Helvetica" w:cs="Times New Roman"/>
          <w:color w:val="000000"/>
          <w:kern w:val="0"/>
          <w14:ligatures w14:val="none"/>
        </w:rPr>
        <w:t xml:space="preserve">, as well, </w:t>
      </w:r>
      <w:r w:rsidR="008E23FB" w:rsidRPr="00140464">
        <w:rPr>
          <w:rFonts w:ascii="Helvetica" w:eastAsia="Times New Roman" w:hAnsi="Helvetica" w:cs="Times New Roman"/>
          <w:color w:val="000000"/>
          <w:kern w:val="0"/>
          <w14:ligatures w14:val="none"/>
        </w:rPr>
        <w:t>will have an opportunity to demonstrate concern for the environment while addressing the need for affordable housing</w:t>
      </w:r>
      <w:r w:rsidR="00C971F9" w:rsidRPr="00140464">
        <w:rPr>
          <w:rFonts w:ascii="Helvetica" w:eastAsia="Times New Roman" w:hAnsi="Helvetica" w:cs="Times New Roman"/>
          <w:color w:val="000000"/>
          <w:kern w:val="0"/>
          <w14:ligatures w14:val="none"/>
        </w:rPr>
        <w:t xml:space="preserve"> and providing recreational amenities to nearby residents. </w:t>
      </w:r>
      <w:r w:rsidR="008E23FB" w:rsidRPr="00140464">
        <w:rPr>
          <w:rFonts w:ascii="Helvetica" w:eastAsia="Times New Roman" w:hAnsi="Helvetica" w:cs="Times New Roman"/>
          <w:color w:val="000000"/>
          <w:kern w:val="0"/>
          <w14:ligatures w14:val="none"/>
        </w:rPr>
        <w:t xml:space="preserve"> </w:t>
      </w:r>
    </w:p>
    <w:p w14:paraId="13961591" w14:textId="77777777" w:rsidR="006A61EB" w:rsidRDefault="006A61EB" w:rsidP="00AB4442">
      <w:pPr>
        <w:rPr>
          <w:rFonts w:ascii="Helvetica" w:eastAsia="Times New Roman" w:hAnsi="Helvetica" w:cs="Times New Roman"/>
          <w:color w:val="000000"/>
          <w:kern w:val="0"/>
          <w14:ligatures w14:val="none"/>
        </w:rPr>
      </w:pPr>
    </w:p>
    <w:p w14:paraId="1BDBCE98" w14:textId="77777777" w:rsidR="003B1FD2" w:rsidRDefault="003B1FD2" w:rsidP="003B1FD2">
      <w:pPr>
        <w:rPr>
          <w:rFonts w:ascii="Helvetica" w:eastAsia="Times New Roman" w:hAnsi="Helvetica" w:cs="Times New Roman"/>
          <w:color w:val="000000"/>
          <w:kern w:val="0"/>
          <w14:ligatures w14:val="none"/>
        </w:rPr>
      </w:pPr>
    </w:p>
    <w:p w14:paraId="6D103352" w14:textId="46C74F70" w:rsidR="003B1FD2" w:rsidRPr="006B06C5" w:rsidRDefault="006B06C5" w:rsidP="006B06C5">
      <w:pPr>
        <w:jc w:val="center"/>
        <w:rPr>
          <w:rFonts w:ascii="Helvetica" w:eastAsia="Times New Roman" w:hAnsi="Helvetica" w:cs="Times New Roman"/>
          <w:b/>
          <w:bCs/>
          <w:color w:val="000000"/>
          <w:kern w:val="0"/>
          <w:sz w:val="32"/>
          <w:szCs w:val="32"/>
          <w14:ligatures w14:val="none"/>
        </w:rPr>
      </w:pPr>
      <w:r>
        <w:rPr>
          <w:rFonts w:ascii="Helvetica" w:eastAsia="Times New Roman" w:hAnsi="Helvetica" w:cs="Times New Roman"/>
          <w:b/>
          <w:bCs/>
          <w:color w:val="000000"/>
          <w:kern w:val="0"/>
          <w:sz w:val="32"/>
          <w:szCs w:val="32"/>
          <w14:ligatures w14:val="none"/>
        </w:rPr>
        <w:t>9</w:t>
      </w:r>
      <w:r w:rsidR="003B1FD2" w:rsidRPr="006B06C5">
        <w:rPr>
          <w:rFonts w:ascii="Helvetica" w:eastAsia="Times New Roman" w:hAnsi="Helvetica" w:cs="Times New Roman"/>
          <w:b/>
          <w:bCs/>
          <w:color w:val="000000"/>
          <w:kern w:val="0"/>
          <w:sz w:val="32"/>
          <w:szCs w:val="32"/>
          <w14:ligatures w14:val="none"/>
        </w:rPr>
        <w:t>.  Next Steps</w:t>
      </w:r>
    </w:p>
    <w:p w14:paraId="54A8F546" w14:textId="77777777" w:rsidR="00140464" w:rsidRPr="00140464" w:rsidRDefault="00140464" w:rsidP="00140464">
      <w:pPr>
        <w:rPr>
          <w:rFonts w:ascii="Helvetica" w:eastAsia="Times New Roman" w:hAnsi="Helvetica" w:cs="Times New Roman"/>
          <w:color w:val="000000"/>
          <w:kern w:val="0"/>
          <w14:ligatures w14:val="none"/>
        </w:rPr>
      </w:pPr>
    </w:p>
    <w:p w14:paraId="20EAE98B" w14:textId="77777777" w:rsidR="00955BB9" w:rsidRDefault="00955BB9" w:rsidP="00FF43AE">
      <w:pPr>
        <w:pStyle w:val="ListParagraph"/>
        <w:numPr>
          <w:ilvl w:val="0"/>
          <w:numId w:val="10"/>
        </w:numPr>
        <w:ind w:left="360"/>
        <w:rPr>
          <w:rFonts w:ascii="Helvetica" w:eastAsia="Times New Roman" w:hAnsi="Helvetica" w:cs="Times New Roman"/>
          <w:color w:val="000000"/>
          <w:kern w:val="0"/>
          <w14:ligatures w14:val="none"/>
        </w:rPr>
      </w:pPr>
      <w:r w:rsidRPr="00955BB9">
        <w:rPr>
          <w:rFonts w:ascii="Helvetica" w:eastAsia="Times New Roman" w:hAnsi="Helvetica" w:cs="Times New Roman"/>
          <w:color w:val="000000"/>
          <w:kern w:val="0"/>
          <w14:ligatures w14:val="none"/>
        </w:rPr>
        <w:t>A brief update on the Riverwood Park site visit and nature walk will be presented to the HCCA meeting on March 5, 2024.</w:t>
      </w:r>
    </w:p>
    <w:p w14:paraId="0E55F8D4" w14:textId="77777777" w:rsidR="00955BB9" w:rsidRPr="00955BB9" w:rsidRDefault="00955BB9" w:rsidP="00955BB9">
      <w:pPr>
        <w:rPr>
          <w:rFonts w:ascii="Helvetica" w:eastAsia="Times New Roman" w:hAnsi="Helvetica" w:cs="Times New Roman"/>
          <w:color w:val="000000"/>
          <w:kern w:val="0"/>
          <w14:ligatures w14:val="none"/>
        </w:rPr>
      </w:pPr>
    </w:p>
    <w:p w14:paraId="42CD5F19" w14:textId="13DB62E1" w:rsidR="00B176AD" w:rsidRDefault="00AB4442" w:rsidP="00FF43AE">
      <w:pPr>
        <w:pStyle w:val="ListParagraph"/>
        <w:numPr>
          <w:ilvl w:val="0"/>
          <w:numId w:val="10"/>
        </w:numPr>
        <w:ind w:left="360"/>
        <w:rPr>
          <w:rFonts w:ascii="Helvetica" w:eastAsia="Times New Roman" w:hAnsi="Helvetica" w:cs="Times New Roman"/>
          <w:color w:val="000000"/>
          <w:kern w:val="0"/>
          <w14:ligatures w14:val="none"/>
        </w:rPr>
      </w:pPr>
      <w:r>
        <w:rPr>
          <w:rFonts w:ascii="Helvetica" w:eastAsia="Times New Roman" w:hAnsi="Helvetica" w:cs="Times New Roman"/>
          <w:color w:val="000000"/>
          <w:kern w:val="0"/>
          <w14:ligatures w14:val="none"/>
        </w:rPr>
        <w:t>M</w:t>
      </w:r>
      <w:r w:rsidR="00955BB9" w:rsidRPr="00955BB9">
        <w:rPr>
          <w:rFonts w:ascii="Helvetica" w:eastAsia="Times New Roman" w:hAnsi="Helvetica" w:cs="Times New Roman"/>
          <w:color w:val="000000"/>
          <w:kern w:val="0"/>
          <w14:ligatures w14:val="none"/>
        </w:rPr>
        <w:t xml:space="preserve">embers </w:t>
      </w:r>
      <w:r>
        <w:rPr>
          <w:rFonts w:ascii="Helvetica" w:eastAsia="Times New Roman" w:hAnsi="Helvetica" w:cs="Times New Roman"/>
          <w:color w:val="000000"/>
          <w:kern w:val="0"/>
          <w14:ligatures w14:val="none"/>
        </w:rPr>
        <w:t xml:space="preserve">of the Affordable Housing Committee </w:t>
      </w:r>
      <w:r w:rsidR="00955BB9" w:rsidRPr="00955BB9">
        <w:rPr>
          <w:rFonts w:ascii="Helvetica" w:eastAsia="Times New Roman" w:hAnsi="Helvetica" w:cs="Times New Roman"/>
          <w:color w:val="000000"/>
          <w:kern w:val="0"/>
          <w14:ligatures w14:val="none"/>
        </w:rPr>
        <w:t xml:space="preserve">will seek further information from the developer and from City staff regarding the questions raised by this site visit.  </w:t>
      </w:r>
    </w:p>
    <w:p w14:paraId="6D609F69" w14:textId="77777777" w:rsidR="00AB4442" w:rsidRPr="00AB4442" w:rsidRDefault="00AB4442" w:rsidP="00AB4442">
      <w:pPr>
        <w:pStyle w:val="ListParagraph"/>
        <w:rPr>
          <w:rFonts w:ascii="Helvetica" w:eastAsia="Times New Roman" w:hAnsi="Helvetica" w:cs="Times New Roman"/>
          <w:color w:val="000000"/>
          <w:kern w:val="0"/>
          <w14:ligatures w14:val="none"/>
        </w:rPr>
      </w:pPr>
    </w:p>
    <w:p w14:paraId="0E5EFEC6" w14:textId="728E2D79" w:rsidR="00AB4442" w:rsidRDefault="00AB4442" w:rsidP="00FF43AE">
      <w:pPr>
        <w:pStyle w:val="ListParagraph"/>
        <w:numPr>
          <w:ilvl w:val="0"/>
          <w:numId w:val="10"/>
        </w:numPr>
        <w:ind w:left="360"/>
        <w:rPr>
          <w:rFonts w:ascii="Helvetica" w:eastAsia="Times New Roman" w:hAnsi="Helvetica" w:cs="Times New Roman"/>
          <w:color w:val="000000"/>
          <w:kern w:val="0"/>
          <w14:ligatures w14:val="none"/>
        </w:rPr>
      </w:pPr>
      <w:r>
        <w:rPr>
          <w:rFonts w:ascii="Helvetica" w:eastAsia="Times New Roman" w:hAnsi="Helvetica" w:cs="Times New Roman"/>
          <w:color w:val="000000"/>
          <w:kern w:val="0"/>
          <w14:ligatures w14:val="none"/>
        </w:rPr>
        <w:t>The OFNC will provide a letter of support regarding the need to preserve the significant woodlands and wetlands in Riverwood Park.</w:t>
      </w:r>
    </w:p>
    <w:p w14:paraId="59B3AB86" w14:textId="77777777" w:rsidR="001B7834" w:rsidRPr="001B7834" w:rsidRDefault="001B7834" w:rsidP="001B7834">
      <w:pPr>
        <w:pStyle w:val="ListParagraph"/>
        <w:rPr>
          <w:rFonts w:ascii="Helvetica" w:eastAsia="Times New Roman" w:hAnsi="Helvetica" w:cs="Times New Roman"/>
          <w:color w:val="000000"/>
          <w:kern w:val="0"/>
          <w14:ligatures w14:val="none"/>
        </w:rPr>
      </w:pPr>
    </w:p>
    <w:p w14:paraId="537377A3" w14:textId="08B04CAA" w:rsidR="00AB4442" w:rsidRPr="001B7834" w:rsidRDefault="001B7834" w:rsidP="00010B1F">
      <w:pPr>
        <w:pStyle w:val="ListParagraph"/>
        <w:numPr>
          <w:ilvl w:val="0"/>
          <w:numId w:val="10"/>
        </w:numPr>
        <w:ind w:left="360"/>
        <w:rPr>
          <w:rFonts w:ascii="Helvetica" w:eastAsia="Times New Roman" w:hAnsi="Helvetica" w:cs="Times New Roman"/>
          <w:color w:val="000000"/>
          <w:kern w:val="0"/>
          <w14:ligatures w14:val="none"/>
        </w:rPr>
      </w:pPr>
      <w:r w:rsidRPr="001B7834">
        <w:rPr>
          <w:rFonts w:ascii="Helvetica" w:eastAsia="Times New Roman" w:hAnsi="Helvetica" w:cs="Times New Roman"/>
          <w:color w:val="000000"/>
          <w:kern w:val="0"/>
          <w14:ligatures w14:val="none"/>
        </w:rPr>
        <w:t xml:space="preserve">In light of recent developments, </w:t>
      </w:r>
      <w:r>
        <w:rPr>
          <w:rFonts w:ascii="Helvetica" w:eastAsia="Times New Roman" w:hAnsi="Helvetica" w:cs="Times New Roman"/>
          <w:color w:val="000000"/>
          <w:kern w:val="0"/>
          <w14:ligatures w14:val="none"/>
        </w:rPr>
        <w:t>t</w:t>
      </w:r>
      <w:r w:rsidRPr="001B7834">
        <w:rPr>
          <w:rFonts w:ascii="Helvetica" w:eastAsia="Times New Roman" w:hAnsi="Helvetica" w:cs="Times New Roman"/>
          <w:color w:val="000000"/>
          <w:kern w:val="0"/>
          <w14:ligatures w14:val="none"/>
        </w:rPr>
        <w:t xml:space="preserve">he Affordable Housing Committee will update the St. Mary’s position statement </w:t>
      </w:r>
      <w:r>
        <w:rPr>
          <w:rFonts w:ascii="Helvetica" w:eastAsia="Times New Roman" w:hAnsi="Helvetica" w:cs="Times New Roman"/>
          <w:color w:val="000000"/>
          <w:kern w:val="0"/>
          <w14:ligatures w14:val="none"/>
        </w:rPr>
        <w:t>for review by the HCCA’s Board in the near future.</w:t>
      </w:r>
      <w:r w:rsidR="00AB4442" w:rsidRPr="001B7834">
        <w:rPr>
          <w:rFonts w:ascii="Helvetica" w:eastAsia="Times New Roman" w:hAnsi="Helvetica" w:cs="Times New Roman"/>
          <w:color w:val="000000"/>
          <w:kern w:val="0"/>
          <w14:ligatures w14:val="none"/>
        </w:rPr>
        <w:br w:type="page"/>
      </w:r>
    </w:p>
    <w:p w14:paraId="1FD7502B" w14:textId="77777777" w:rsidR="00BF570D" w:rsidRDefault="00BF570D" w:rsidP="00AB4442">
      <w:pPr>
        <w:rPr>
          <w:rFonts w:ascii="Helvetica" w:eastAsia="Times New Roman" w:hAnsi="Helvetica" w:cs="Times New Roman"/>
          <w:b/>
          <w:bCs/>
          <w:color w:val="000000"/>
          <w:kern w:val="0"/>
          <w:sz w:val="40"/>
          <w:szCs w:val="40"/>
          <w14:ligatures w14:val="none"/>
        </w:rPr>
      </w:pPr>
    </w:p>
    <w:p w14:paraId="43641BE0" w14:textId="619B59F7" w:rsidR="00AB4442" w:rsidRDefault="00AB4442" w:rsidP="00AB4442">
      <w:pPr>
        <w:rPr>
          <w:rFonts w:ascii="Helvetica" w:eastAsia="Times New Roman" w:hAnsi="Helvetica" w:cs="Times New Roman"/>
          <w:b/>
          <w:bCs/>
          <w:color w:val="000000"/>
          <w:kern w:val="0"/>
          <w:sz w:val="40"/>
          <w:szCs w:val="40"/>
          <w14:ligatures w14:val="none"/>
        </w:rPr>
      </w:pPr>
      <w:r w:rsidRPr="00AB4442">
        <w:rPr>
          <w:rFonts w:ascii="Helvetica" w:eastAsia="Times New Roman" w:hAnsi="Helvetica" w:cs="Times New Roman"/>
          <w:b/>
          <w:bCs/>
          <w:color w:val="000000"/>
          <w:kern w:val="0"/>
          <w:sz w:val="40"/>
          <w:szCs w:val="40"/>
          <w14:ligatures w14:val="none"/>
        </w:rPr>
        <w:t>Notes</w:t>
      </w:r>
    </w:p>
    <w:p w14:paraId="3829E476" w14:textId="77777777" w:rsidR="00CB617C" w:rsidRDefault="00CB617C" w:rsidP="00AB4442">
      <w:pPr>
        <w:rPr>
          <w:rFonts w:ascii="Helvetica" w:eastAsia="Times New Roman" w:hAnsi="Helvetica" w:cs="Times New Roman"/>
          <w:b/>
          <w:bCs/>
          <w:color w:val="000000"/>
          <w:kern w:val="0"/>
          <w:sz w:val="40"/>
          <w:szCs w:val="40"/>
          <w14:ligatures w14:val="none"/>
        </w:rPr>
      </w:pPr>
    </w:p>
    <w:p w14:paraId="168D8B29" w14:textId="77777777" w:rsidR="00AB4442" w:rsidRDefault="00AB4442" w:rsidP="00AB4442">
      <w:pPr>
        <w:rPr>
          <w:rFonts w:ascii="Helvetica" w:eastAsia="Times New Roman" w:hAnsi="Helvetica" w:cs="Times New Roman"/>
          <w:color w:val="000000"/>
          <w:kern w:val="0"/>
          <w14:ligatures w14:val="none"/>
        </w:rPr>
      </w:pPr>
    </w:p>
    <w:p w14:paraId="6CB89871" w14:textId="53C03845" w:rsidR="00CB617C" w:rsidRPr="00CB617C" w:rsidRDefault="00AB4442" w:rsidP="00CB617C">
      <w:pPr>
        <w:pStyle w:val="ListParagraph"/>
        <w:numPr>
          <w:ilvl w:val="0"/>
          <w:numId w:val="46"/>
        </w:numPr>
        <w:rPr>
          <w:rFonts w:ascii="Helvetica" w:eastAsia="Times New Roman" w:hAnsi="Helvetica" w:cs="Times New Roman"/>
          <w:color w:val="000000"/>
          <w:kern w:val="0"/>
          <w:sz w:val="22"/>
          <w:szCs w:val="22"/>
          <w14:ligatures w14:val="none"/>
        </w:rPr>
      </w:pPr>
      <w:r w:rsidRPr="00CB617C">
        <w:rPr>
          <w:rFonts w:ascii="Helvetica" w:eastAsia="Times New Roman" w:hAnsi="Helvetica" w:cs="Times New Roman"/>
          <w:b/>
          <w:bCs/>
          <w:color w:val="000000"/>
          <w:kern w:val="0"/>
          <w:sz w:val="28"/>
          <w:szCs w:val="28"/>
          <w14:ligatures w14:val="none"/>
        </w:rPr>
        <w:t>Introduction</w:t>
      </w:r>
    </w:p>
    <w:p w14:paraId="6EF76FA4" w14:textId="77777777" w:rsidR="00CB617C" w:rsidRPr="00CB617C" w:rsidRDefault="00CB617C" w:rsidP="00CB617C">
      <w:pPr>
        <w:rPr>
          <w:rFonts w:ascii="Helvetica" w:eastAsia="Times New Roman" w:hAnsi="Helvetica" w:cs="Times New Roman"/>
          <w:color w:val="000000"/>
          <w:kern w:val="0"/>
          <w:sz w:val="22"/>
          <w:szCs w:val="22"/>
          <w14:ligatures w14:val="none"/>
        </w:rPr>
      </w:pPr>
    </w:p>
    <w:p w14:paraId="23EF48C5" w14:textId="3A0ED329" w:rsidR="00C95EFC" w:rsidRPr="00AE2EAD" w:rsidRDefault="00D74EEA" w:rsidP="00AE2EAD">
      <w:pPr>
        <w:pStyle w:val="ListParagraph"/>
        <w:numPr>
          <w:ilvl w:val="0"/>
          <w:numId w:val="45"/>
        </w:numPr>
        <w:ind w:left="360"/>
        <w:rPr>
          <w:rStyle w:val="Hyperlink"/>
          <w:rFonts w:ascii="Helvetica" w:hAnsi="Helvetica"/>
          <w:color w:val="auto"/>
          <w:sz w:val="22"/>
          <w:szCs w:val="22"/>
          <w:u w:val="none"/>
        </w:rPr>
      </w:pPr>
      <w:proofErr w:type="spellStart"/>
      <w:r w:rsidRPr="00D74EEA">
        <w:rPr>
          <w:rFonts w:ascii="Helvetica" w:hAnsi="Helvetica"/>
        </w:rPr>
        <w:t>GeoOttawa</w:t>
      </w:r>
      <w:proofErr w:type="spellEnd"/>
      <w:r w:rsidRPr="00D74EEA">
        <w:rPr>
          <w:rFonts w:ascii="Helvetica" w:hAnsi="Helvetica"/>
        </w:rPr>
        <w:t xml:space="preserve"> Map:  </w:t>
      </w:r>
      <w:hyperlink r:id="rId22" w:history="1">
        <w:r w:rsidRPr="00C54A04">
          <w:rPr>
            <w:rStyle w:val="Hyperlink"/>
            <w:rFonts w:ascii="Helvetica" w:eastAsia="Times New Roman" w:hAnsi="Helvetica" w:cs="Times New Roman"/>
            <w:kern w:val="0"/>
            <w:sz w:val="20"/>
            <w:szCs w:val="20"/>
            <w14:ligatures w14:val="none"/>
          </w:rPr>
          <w:t>https://maps.ottawa.ca/geoottawa/</w:t>
        </w:r>
      </w:hyperlink>
    </w:p>
    <w:p w14:paraId="2DC77772" w14:textId="77777777" w:rsidR="00C95EFC" w:rsidRPr="00C95EFC" w:rsidRDefault="00C95EFC" w:rsidP="00C95EFC">
      <w:pPr>
        <w:pStyle w:val="ListParagraph"/>
        <w:rPr>
          <w:rFonts w:ascii="Helvetica" w:hAnsi="Helvetica"/>
        </w:rPr>
      </w:pPr>
    </w:p>
    <w:p w14:paraId="0986ACD0" w14:textId="137BEBC4" w:rsidR="0022464A" w:rsidRPr="00AE2EAD" w:rsidRDefault="0022464A" w:rsidP="00D86878">
      <w:pPr>
        <w:pStyle w:val="ListParagraph"/>
        <w:numPr>
          <w:ilvl w:val="0"/>
          <w:numId w:val="45"/>
        </w:numPr>
        <w:ind w:left="360"/>
        <w:rPr>
          <w:rFonts w:ascii="Helvetica" w:hAnsi="Helvetica"/>
        </w:rPr>
      </w:pPr>
      <w:r w:rsidRPr="00AE2EAD">
        <w:rPr>
          <w:rFonts w:ascii="Helvetica" w:hAnsi="Helvetica"/>
        </w:rPr>
        <w:t xml:space="preserve">The current development application </w:t>
      </w:r>
      <w:r w:rsidR="00C95EFC" w:rsidRPr="00AE2EAD">
        <w:rPr>
          <w:rFonts w:ascii="Helvetica" w:hAnsi="Helvetica"/>
        </w:rPr>
        <w:t>was submitted in</w:t>
      </w:r>
      <w:r w:rsidR="00AE2EAD" w:rsidRPr="00AE2EAD">
        <w:rPr>
          <w:rFonts w:ascii="Helvetica" w:hAnsi="Helvetica"/>
        </w:rPr>
        <w:t xml:space="preserve"> January</w:t>
      </w:r>
      <w:r w:rsidR="00C95EFC" w:rsidRPr="00AE2EAD">
        <w:rPr>
          <w:rFonts w:ascii="Helvetica" w:hAnsi="Helvetica"/>
        </w:rPr>
        <w:t xml:space="preserve"> 2023.  More recently, the</w:t>
      </w:r>
      <w:r w:rsidRPr="00AE2EAD">
        <w:rPr>
          <w:rFonts w:ascii="Helvetica" w:hAnsi="Helvetica"/>
        </w:rPr>
        <w:t xml:space="preserve"> developer </w:t>
      </w:r>
      <w:r w:rsidR="00C95EFC" w:rsidRPr="00AE2EAD">
        <w:rPr>
          <w:rFonts w:ascii="Helvetica" w:hAnsi="Helvetica"/>
        </w:rPr>
        <w:t xml:space="preserve">has </w:t>
      </w:r>
      <w:r w:rsidR="00AE2EAD">
        <w:rPr>
          <w:rFonts w:ascii="Helvetica" w:hAnsi="Helvetica"/>
        </w:rPr>
        <w:t xml:space="preserve">proposed </w:t>
      </w:r>
      <w:r w:rsidRPr="00AE2EAD">
        <w:rPr>
          <w:rFonts w:ascii="Helvetica" w:hAnsi="Helvetica"/>
        </w:rPr>
        <w:t xml:space="preserve">changes to </w:t>
      </w:r>
      <w:r w:rsidR="00AE2EAD" w:rsidRPr="00AE2EAD">
        <w:rPr>
          <w:rFonts w:ascii="Helvetica" w:hAnsi="Helvetica"/>
        </w:rPr>
        <w:t xml:space="preserve">the application </w:t>
      </w:r>
      <w:r w:rsidRPr="00AE2EAD">
        <w:rPr>
          <w:rFonts w:ascii="Helvetica" w:hAnsi="Helvetica"/>
        </w:rPr>
        <w:t xml:space="preserve">which </w:t>
      </w:r>
      <w:r w:rsidR="00C95EFC" w:rsidRPr="00AE2EAD">
        <w:rPr>
          <w:rFonts w:ascii="Helvetica" w:hAnsi="Helvetica"/>
        </w:rPr>
        <w:t>would pr</w:t>
      </w:r>
      <w:r w:rsidR="00AE2EAD">
        <w:rPr>
          <w:rFonts w:ascii="Helvetica" w:hAnsi="Helvetica"/>
        </w:rPr>
        <w:t>ovide</w:t>
      </w:r>
      <w:r w:rsidR="00C95EFC" w:rsidRPr="00AE2EAD">
        <w:rPr>
          <w:rFonts w:ascii="Helvetica" w:hAnsi="Helvetica"/>
        </w:rPr>
        <w:t xml:space="preserve"> </w:t>
      </w:r>
      <w:r w:rsidRPr="00AE2EAD">
        <w:rPr>
          <w:rFonts w:ascii="Helvetica" w:hAnsi="Helvetica"/>
        </w:rPr>
        <w:t>the option of a</w:t>
      </w:r>
      <w:r w:rsidR="00AE2EAD">
        <w:rPr>
          <w:rFonts w:ascii="Helvetica" w:hAnsi="Helvetica"/>
        </w:rPr>
        <w:t>n additional</w:t>
      </w:r>
      <w:r w:rsidRPr="00AE2EAD">
        <w:rPr>
          <w:rFonts w:ascii="Helvetica" w:hAnsi="Helvetica"/>
        </w:rPr>
        <w:t xml:space="preserve"> </w:t>
      </w:r>
      <w:r w:rsidR="00AE2EAD" w:rsidRPr="00AE2EAD">
        <w:rPr>
          <w:rFonts w:ascii="Helvetica" w:hAnsi="Helvetica"/>
        </w:rPr>
        <w:t>apartment</w:t>
      </w:r>
      <w:r w:rsidRPr="00AE2EAD">
        <w:rPr>
          <w:rFonts w:ascii="Helvetica" w:hAnsi="Helvetica"/>
        </w:rPr>
        <w:t xml:space="preserve"> tower in place of some </w:t>
      </w:r>
      <w:r w:rsidR="00AE2EAD">
        <w:rPr>
          <w:rFonts w:ascii="Helvetica" w:hAnsi="Helvetica"/>
        </w:rPr>
        <w:t xml:space="preserve">planned </w:t>
      </w:r>
      <w:r w:rsidRPr="00AE2EAD">
        <w:rPr>
          <w:rFonts w:ascii="Helvetica" w:hAnsi="Helvetica"/>
        </w:rPr>
        <w:t>townhouse</w:t>
      </w:r>
      <w:r w:rsidR="00C95EFC" w:rsidRPr="00AE2EAD">
        <w:rPr>
          <w:rFonts w:ascii="Helvetica" w:hAnsi="Helvetica"/>
        </w:rPr>
        <w:t>s</w:t>
      </w:r>
      <w:r w:rsidR="00AE2EAD">
        <w:rPr>
          <w:rFonts w:ascii="Helvetica" w:hAnsi="Helvetica"/>
        </w:rPr>
        <w:t xml:space="preserve">. </w:t>
      </w:r>
      <w:r w:rsidR="00AE2EAD" w:rsidRPr="00C54A04">
        <w:rPr>
          <w:rFonts w:ascii="Helvetica" w:hAnsi="Helvetica"/>
          <w:sz w:val="20"/>
          <w:szCs w:val="20"/>
        </w:rPr>
        <w:t>(</w:t>
      </w:r>
      <w:hyperlink r:id="rId23" w:history="1">
        <w:r w:rsidR="00C95EFC" w:rsidRPr="00C54A04">
          <w:rPr>
            <w:rStyle w:val="Hyperlink"/>
            <w:rFonts w:ascii="Helvetica" w:hAnsi="Helvetica"/>
            <w:sz w:val="20"/>
            <w:szCs w:val="20"/>
          </w:rPr>
          <w:t>https://devapps.ottawa.ca/en/applications/D02-02-23-0004/details</w:t>
        </w:r>
      </w:hyperlink>
    </w:p>
    <w:p w14:paraId="501F2FF3" w14:textId="77777777" w:rsidR="0022464A" w:rsidRDefault="0022464A" w:rsidP="00D74EEA">
      <w:pPr>
        <w:rPr>
          <w:rFonts w:ascii="Helvetica" w:hAnsi="Helvetica"/>
        </w:rPr>
      </w:pPr>
    </w:p>
    <w:p w14:paraId="0BB2CEF5" w14:textId="655369F6" w:rsidR="00C95EFC" w:rsidRDefault="0022464A" w:rsidP="00C95EFC">
      <w:pPr>
        <w:pStyle w:val="ListParagraph"/>
        <w:numPr>
          <w:ilvl w:val="0"/>
          <w:numId w:val="45"/>
        </w:numPr>
        <w:ind w:left="360"/>
        <w:rPr>
          <w:rFonts w:ascii="Helvetica" w:hAnsi="Helvetica"/>
        </w:rPr>
      </w:pPr>
      <w:r w:rsidRPr="00EE4E4E">
        <w:rPr>
          <w:rFonts w:ascii="Helvetica" w:hAnsi="Helvetica"/>
        </w:rPr>
        <w:t xml:space="preserve">In March 2023, the HCCA’s </w:t>
      </w:r>
      <w:r>
        <w:rPr>
          <w:rFonts w:ascii="Helvetica" w:hAnsi="Helvetica"/>
        </w:rPr>
        <w:t xml:space="preserve">initial </w:t>
      </w:r>
      <w:r w:rsidRPr="00EE4E4E">
        <w:rPr>
          <w:rFonts w:ascii="Helvetica" w:hAnsi="Helvetica"/>
        </w:rPr>
        <w:t xml:space="preserve">position statement </w:t>
      </w:r>
      <w:r w:rsidR="00C95EFC">
        <w:rPr>
          <w:rFonts w:ascii="Helvetica" w:hAnsi="Helvetica"/>
        </w:rPr>
        <w:t xml:space="preserve">on this application </w:t>
      </w:r>
      <w:r w:rsidRPr="00EE4E4E">
        <w:rPr>
          <w:rFonts w:ascii="Helvetica" w:hAnsi="Helvetica"/>
        </w:rPr>
        <w:t xml:space="preserve">highlighted the need for affordable housing and improved transportation infrastructure.  </w:t>
      </w:r>
      <w:r w:rsidR="00C95EFC">
        <w:rPr>
          <w:rFonts w:ascii="Helvetica" w:hAnsi="Helvetica"/>
        </w:rPr>
        <w:t xml:space="preserve">In </w:t>
      </w:r>
      <w:r w:rsidR="00C95EFC" w:rsidRPr="00EE4E4E">
        <w:rPr>
          <w:rFonts w:ascii="Helvetica" w:hAnsi="Helvetica"/>
        </w:rPr>
        <w:t xml:space="preserve">response to </w:t>
      </w:r>
      <w:r w:rsidR="00C95EFC">
        <w:rPr>
          <w:rFonts w:ascii="Helvetica" w:hAnsi="Helvetica"/>
        </w:rPr>
        <w:t xml:space="preserve">a list of </w:t>
      </w:r>
      <w:r w:rsidR="00C95EFC" w:rsidRPr="00EE4E4E">
        <w:rPr>
          <w:rFonts w:ascii="Helvetica" w:hAnsi="Helvetica"/>
        </w:rPr>
        <w:t xml:space="preserve">questions, the developer </w:t>
      </w:r>
      <w:r w:rsidR="00C95EFC">
        <w:rPr>
          <w:rFonts w:ascii="Helvetica" w:hAnsi="Helvetica"/>
        </w:rPr>
        <w:t xml:space="preserve">subsequently </w:t>
      </w:r>
      <w:r w:rsidR="00C95EFC" w:rsidRPr="00EE4E4E">
        <w:rPr>
          <w:rFonts w:ascii="Helvetica" w:hAnsi="Helvetica"/>
        </w:rPr>
        <w:t xml:space="preserve">provided examples of </w:t>
      </w:r>
      <w:r w:rsidR="00C95EFC">
        <w:rPr>
          <w:rFonts w:ascii="Helvetica" w:hAnsi="Helvetica"/>
        </w:rPr>
        <w:t>“</w:t>
      </w:r>
      <w:r w:rsidR="00C95EFC" w:rsidRPr="00EE4E4E">
        <w:rPr>
          <w:rFonts w:ascii="Helvetica" w:hAnsi="Helvetica"/>
        </w:rPr>
        <w:t>below-market-rate</w:t>
      </w:r>
      <w:r w:rsidR="00C95EFC">
        <w:rPr>
          <w:rFonts w:ascii="Helvetica" w:hAnsi="Helvetica"/>
        </w:rPr>
        <w:t>”</w:t>
      </w:r>
      <w:r w:rsidR="00C95EFC" w:rsidRPr="00EE4E4E">
        <w:rPr>
          <w:rFonts w:ascii="Helvetica" w:hAnsi="Helvetica"/>
        </w:rPr>
        <w:t xml:space="preserve"> affordable housing in two of its recent projects (</w:t>
      </w:r>
      <w:r w:rsidR="00C95EFC">
        <w:rPr>
          <w:rFonts w:ascii="Helvetica" w:hAnsi="Helvetica"/>
        </w:rPr>
        <w:t xml:space="preserve">46 </w:t>
      </w:r>
      <w:r w:rsidR="00C95EFC" w:rsidRPr="00EE4E4E">
        <w:rPr>
          <w:rFonts w:ascii="Helvetica" w:hAnsi="Helvetica"/>
        </w:rPr>
        <w:t>Flora</w:t>
      </w:r>
      <w:r w:rsidR="00C95EFC">
        <w:rPr>
          <w:rFonts w:ascii="Helvetica" w:hAnsi="Helvetica"/>
        </w:rPr>
        <w:t xml:space="preserve"> St</w:t>
      </w:r>
      <w:r w:rsidR="000262CF">
        <w:rPr>
          <w:rFonts w:ascii="Helvetica" w:hAnsi="Helvetica"/>
        </w:rPr>
        <w:t>reet</w:t>
      </w:r>
      <w:r w:rsidR="00C95EFC" w:rsidRPr="00EE4E4E">
        <w:rPr>
          <w:rFonts w:ascii="Helvetica" w:hAnsi="Helvetica"/>
        </w:rPr>
        <w:t xml:space="preserve">, </w:t>
      </w:r>
      <w:r w:rsidR="00C95EFC">
        <w:rPr>
          <w:rFonts w:ascii="Helvetica" w:hAnsi="Helvetica"/>
        </w:rPr>
        <w:t xml:space="preserve">93 </w:t>
      </w:r>
      <w:r w:rsidR="00C95EFC" w:rsidRPr="00EE4E4E">
        <w:rPr>
          <w:rFonts w:ascii="Helvetica" w:hAnsi="Helvetica"/>
        </w:rPr>
        <w:t>Norman</w:t>
      </w:r>
      <w:r w:rsidR="00C95EFC">
        <w:rPr>
          <w:rFonts w:ascii="Helvetica" w:hAnsi="Helvetica"/>
        </w:rPr>
        <w:t xml:space="preserve"> Ave</w:t>
      </w:r>
      <w:r w:rsidR="000262CF">
        <w:rPr>
          <w:rFonts w:ascii="Helvetica" w:hAnsi="Helvetica"/>
        </w:rPr>
        <w:t>nue</w:t>
      </w:r>
      <w:r w:rsidR="00C95EFC">
        <w:rPr>
          <w:rFonts w:ascii="Helvetica" w:hAnsi="Helvetica"/>
        </w:rPr>
        <w:t>)</w:t>
      </w:r>
      <w:r w:rsidR="00C95EFC" w:rsidRPr="00EE4E4E">
        <w:rPr>
          <w:rFonts w:ascii="Helvetica" w:hAnsi="Helvetica"/>
        </w:rPr>
        <w:t xml:space="preserve">.  </w:t>
      </w:r>
    </w:p>
    <w:p w14:paraId="4EAFE5C5" w14:textId="4AAA57A0" w:rsidR="000262CF" w:rsidRPr="000262CF" w:rsidRDefault="00000000" w:rsidP="000262CF">
      <w:pPr>
        <w:ind w:left="360"/>
        <w:rPr>
          <w:rFonts w:ascii="Helvetica" w:hAnsi="Helvetica"/>
          <w:sz w:val="22"/>
          <w:szCs w:val="22"/>
        </w:rPr>
      </w:pPr>
      <w:hyperlink r:id="rId24" w:history="1">
        <w:r w:rsidR="000262CF" w:rsidRPr="000262CF">
          <w:rPr>
            <w:rStyle w:val="Hyperlink"/>
            <w:rFonts w:ascii="Helvetica" w:hAnsi="Helvetica"/>
            <w:sz w:val="22"/>
            <w:szCs w:val="22"/>
          </w:rPr>
          <w:t>https://hunt-club.ca/issue/st-marys-development-hunt-club-and-riverside/</w:t>
        </w:r>
      </w:hyperlink>
    </w:p>
    <w:p w14:paraId="4838A6DD" w14:textId="65BA4F50" w:rsidR="00C95EFC" w:rsidRDefault="00C95EFC" w:rsidP="00C95EFC">
      <w:pPr>
        <w:pStyle w:val="ListParagraph"/>
        <w:ind w:left="360"/>
        <w:rPr>
          <w:rFonts w:ascii="Helvetica" w:hAnsi="Helvetica"/>
        </w:rPr>
      </w:pPr>
    </w:p>
    <w:p w14:paraId="1564DEA9" w14:textId="77777777" w:rsidR="0099092E" w:rsidRPr="00245C75" w:rsidRDefault="0099092E" w:rsidP="00245C75">
      <w:pPr>
        <w:rPr>
          <w:rFonts w:ascii="Helvetica" w:eastAsia="Times New Roman" w:hAnsi="Helvetica" w:cs="Times New Roman"/>
          <w:b/>
          <w:bCs/>
          <w:color w:val="000000"/>
          <w:kern w:val="0"/>
          <w14:ligatures w14:val="none"/>
        </w:rPr>
      </w:pPr>
    </w:p>
    <w:p w14:paraId="4BA1FD59" w14:textId="3218C8AC" w:rsidR="00AB4442" w:rsidRPr="00CB617C" w:rsidRDefault="00CB617C" w:rsidP="00CB617C">
      <w:pPr>
        <w:pStyle w:val="ListParagraph"/>
        <w:numPr>
          <w:ilvl w:val="0"/>
          <w:numId w:val="46"/>
        </w:numPr>
        <w:rPr>
          <w:rFonts w:ascii="Helvetica" w:eastAsia="Times New Roman" w:hAnsi="Helvetica" w:cs="Times New Roman"/>
          <w:b/>
          <w:bCs/>
          <w:color w:val="000000"/>
          <w:kern w:val="0"/>
          <w:sz w:val="28"/>
          <w:szCs w:val="28"/>
          <w14:ligatures w14:val="none"/>
        </w:rPr>
      </w:pPr>
      <w:r>
        <w:rPr>
          <w:rFonts w:ascii="Helvetica" w:eastAsia="Times New Roman" w:hAnsi="Helvetica" w:cs="Times New Roman"/>
          <w:b/>
          <w:bCs/>
          <w:color w:val="000000"/>
          <w:kern w:val="0"/>
          <w:sz w:val="28"/>
          <w:szCs w:val="28"/>
          <w14:ligatures w14:val="none"/>
        </w:rPr>
        <w:t xml:space="preserve"> </w:t>
      </w:r>
      <w:r w:rsidR="00AB4442" w:rsidRPr="00CB617C">
        <w:rPr>
          <w:rFonts w:ascii="Helvetica" w:eastAsia="Times New Roman" w:hAnsi="Helvetica" w:cs="Times New Roman"/>
          <w:b/>
          <w:bCs/>
          <w:color w:val="000000"/>
          <w:kern w:val="0"/>
          <w:sz w:val="28"/>
          <w:szCs w:val="28"/>
          <w14:ligatures w14:val="none"/>
        </w:rPr>
        <w:t>St. Mary’s:  Landscape Plan</w:t>
      </w:r>
    </w:p>
    <w:p w14:paraId="61B7CDEE" w14:textId="77777777" w:rsidR="00CF1F94" w:rsidRPr="00245C75" w:rsidRDefault="00CF1F94" w:rsidP="00CB617C">
      <w:pPr>
        <w:rPr>
          <w:rFonts w:ascii="Helvetica" w:hAnsi="Helvetica"/>
        </w:rPr>
      </w:pPr>
    </w:p>
    <w:p w14:paraId="50145512" w14:textId="0ECDFCE1" w:rsidR="00AE2EAD" w:rsidRPr="00AE2EAD" w:rsidRDefault="00236CFB" w:rsidP="00AE2EAD">
      <w:pPr>
        <w:pStyle w:val="ListParagraph"/>
        <w:numPr>
          <w:ilvl w:val="0"/>
          <w:numId w:val="45"/>
        </w:numPr>
        <w:ind w:left="360"/>
        <w:rPr>
          <w:rStyle w:val="Hyperlink"/>
          <w:rFonts w:ascii="Helvetica" w:hAnsi="Helvetica"/>
          <w:color w:val="auto"/>
          <w:sz w:val="21"/>
          <w:szCs w:val="21"/>
          <w:u w:val="none"/>
        </w:rPr>
      </w:pPr>
      <w:r w:rsidRPr="00CB617C">
        <w:rPr>
          <w:rFonts w:ascii="Helvetica" w:hAnsi="Helvetica"/>
        </w:rPr>
        <w:t xml:space="preserve">Landscape </w:t>
      </w:r>
      <w:r w:rsidR="00BF570D">
        <w:rPr>
          <w:rFonts w:ascii="Helvetica" w:hAnsi="Helvetica"/>
        </w:rPr>
        <w:t xml:space="preserve">Concept </w:t>
      </w:r>
      <w:r w:rsidRPr="00CB617C">
        <w:rPr>
          <w:rFonts w:ascii="Helvetica" w:hAnsi="Helvetica"/>
        </w:rPr>
        <w:t>Plan</w:t>
      </w:r>
      <w:r w:rsidR="00DF2700" w:rsidRPr="00CB617C">
        <w:rPr>
          <w:rFonts w:ascii="Helvetica" w:hAnsi="Helvetica"/>
        </w:rPr>
        <w:t xml:space="preserve"> (January 2024)</w:t>
      </w:r>
      <w:r w:rsidRPr="00CB617C">
        <w:rPr>
          <w:rFonts w:ascii="Helvetica" w:hAnsi="Helvetica"/>
        </w:rPr>
        <w:t>:</w:t>
      </w:r>
      <w:r w:rsidR="00CB617C" w:rsidRPr="00CB617C">
        <w:rPr>
          <w:rFonts w:ascii="Helvetica" w:hAnsi="Helvetica"/>
        </w:rPr>
        <w:t xml:space="preserve"> </w:t>
      </w:r>
      <w:hyperlink r:id="rId25" w:history="1">
        <w:r w:rsidR="00CF1F94" w:rsidRPr="00C54A04">
          <w:rPr>
            <w:rStyle w:val="Hyperlink"/>
            <w:rFonts w:ascii="Helvetica" w:hAnsi="Helvetica"/>
            <w:sz w:val="20"/>
            <w:szCs w:val="20"/>
          </w:rPr>
          <w:t>https://webcast.ottawa.ca/plan/All_Image%20Referencing_Zoning%20Bylaw%20Amendment%20Application_Image%20Reference_2024-01-03%20-%20Landscape%20Concept%20Plan%20-%20D02-02-23-0004.PDF</w:t>
        </w:r>
      </w:hyperlink>
    </w:p>
    <w:p w14:paraId="12A44F9C" w14:textId="77777777" w:rsidR="00AE2EAD" w:rsidRPr="00BF570D" w:rsidRDefault="00AE2EAD" w:rsidP="00BF570D">
      <w:pPr>
        <w:rPr>
          <w:rStyle w:val="Hyperlink"/>
          <w:rFonts w:ascii="Helvetica" w:hAnsi="Helvetica"/>
          <w:color w:val="auto"/>
          <w:sz w:val="21"/>
          <w:szCs w:val="21"/>
          <w:u w:val="none"/>
        </w:rPr>
      </w:pPr>
    </w:p>
    <w:p w14:paraId="6A624D62" w14:textId="01296F1B" w:rsidR="000262CF" w:rsidRDefault="00DD5657" w:rsidP="006E1A4F">
      <w:pPr>
        <w:pStyle w:val="ListParagraph"/>
        <w:numPr>
          <w:ilvl w:val="0"/>
          <w:numId w:val="45"/>
        </w:numPr>
        <w:ind w:left="360"/>
        <w:rPr>
          <w:rFonts w:ascii="Helvetica" w:hAnsi="Helvetica"/>
        </w:rPr>
      </w:pPr>
      <w:r w:rsidRPr="00DD5657">
        <w:rPr>
          <w:rFonts w:ascii="Helvetica" w:hAnsi="Helvetica"/>
        </w:rPr>
        <w:t xml:space="preserve">The </w:t>
      </w:r>
      <w:r w:rsidR="000262CF">
        <w:rPr>
          <w:rFonts w:ascii="Helvetica" w:hAnsi="Helvetica"/>
        </w:rPr>
        <w:t xml:space="preserve">City of Ottawa’s Planning and Housing Committee is expected to consider the zoning amendments and draft plan of subdivision in spring 2024.  Although the </w:t>
      </w:r>
      <w:r w:rsidRPr="00DD5657">
        <w:rPr>
          <w:rFonts w:ascii="Helvetica" w:hAnsi="Helvetica"/>
        </w:rPr>
        <w:t xml:space="preserve">landscape </w:t>
      </w:r>
      <w:r w:rsidR="000262CF">
        <w:rPr>
          <w:rFonts w:ascii="Helvetica" w:hAnsi="Helvetica"/>
        </w:rPr>
        <w:t>“</w:t>
      </w:r>
      <w:r w:rsidRPr="00DD5657">
        <w:rPr>
          <w:rFonts w:ascii="Helvetica" w:hAnsi="Helvetica"/>
        </w:rPr>
        <w:t>concept plan</w:t>
      </w:r>
      <w:r w:rsidR="000262CF">
        <w:rPr>
          <w:rFonts w:ascii="Helvetica" w:hAnsi="Helvetica"/>
        </w:rPr>
        <w:t>”</w:t>
      </w:r>
      <w:r w:rsidRPr="00DD5657">
        <w:rPr>
          <w:rFonts w:ascii="Helvetica" w:hAnsi="Helvetica"/>
        </w:rPr>
        <w:t xml:space="preserve"> </w:t>
      </w:r>
      <w:r w:rsidR="000262CF">
        <w:rPr>
          <w:rFonts w:ascii="Helvetica" w:hAnsi="Helvetica"/>
        </w:rPr>
        <w:t xml:space="preserve">is subject to approval as part of this application, it </w:t>
      </w:r>
      <w:r w:rsidRPr="00DD5657">
        <w:rPr>
          <w:rFonts w:ascii="Helvetica" w:hAnsi="Helvetica"/>
        </w:rPr>
        <w:t xml:space="preserve">provides only a high-level view of the proposed </w:t>
      </w:r>
      <w:r w:rsidR="000262CF">
        <w:rPr>
          <w:rFonts w:ascii="Helvetica" w:hAnsi="Helvetica"/>
        </w:rPr>
        <w:t xml:space="preserve">multi-use </w:t>
      </w:r>
      <w:r w:rsidRPr="00DD5657">
        <w:rPr>
          <w:rFonts w:ascii="Helvetica" w:hAnsi="Helvetica"/>
        </w:rPr>
        <w:t>pathway</w:t>
      </w:r>
      <w:r w:rsidR="000262CF">
        <w:rPr>
          <w:rFonts w:ascii="Helvetica" w:hAnsi="Helvetica"/>
        </w:rPr>
        <w:t>.</w:t>
      </w:r>
      <w:r w:rsidRPr="00DD5657">
        <w:rPr>
          <w:rFonts w:ascii="Helvetica" w:hAnsi="Helvetica"/>
        </w:rPr>
        <w:t xml:space="preserve"> </w:t>
      </w:r>
    </w:p>
    <w:p w14:paraId="583F952C" w14:textId="77777777" w:rsidR="000262CF" w:rsidRPr="000262CF" w:rsidRDefault="000262CF" w:rsidP="000262CF">
      <w:pPr>
        <w:pStyle w:val="ListParagraph"/>
        <w:rPr>
          <w:rFonts w:ascii="Helvetica" w:hAnsi="Helvetica"/>
        </w:rPr>
      </w:pPr>
    </w:p>
    <w:p w14:paraId="720EA82E" w14:textId="4CB51166" w:rsidR="000262CF" w:rsidRPr="000262CF" w:rsidRDefault="000262CF" w:rsidP="00367184">
      <w:pPr>
        <w:pStyle w:val="ListParagraph"/>
        <w:numPr>
          <w:ilvl w:val="0"/>
          <w:numId w:val="45"/>
        </w:numPr>
        <w:ind w:left="360"/>
        <w:rPr>
          <w:rFonts w:ascii="Helvetica" w:hAnsi="Helvetica"/>
          <w:sz w:val="21"/>
          <w:szCs w:val="21"/>
        </w:rPr>
      </w:pPr>
      <w:r w:rsidRPr="000262CF">
        <w:rPr>
          <w:rFonts w:ascii="Helvetica" w:hAnsi="Helvetica"/>
        </w:rPr>
        <w:t>T</w:t>
      </w:r>
      <w:r w:rsidR="00DD5657" w:rsidRPr="000262CF">
        <w:rPr>
          <w:rFonts w:ascii="Helvetica" w:hAnsi="Helvetica"/>
        </w:rPr>
        <w:t xml:space="preserve">he detailed design </w:t>
      </w:r>
      <w:r w:rsidRPr="000262CF">
        <w:rPr>
          <w:rFonts w:ascii="Helvetica" w:hAnsi="Helvetica"/>
        </w:rPr>
        <w:t xml:space="preserve">of the pathway </w:t>
      </w:r>
      <w:r w:rsidR="00DD5657" w:rsidRPr="000262CF">
        <w:rPr>
          <w:rFonts w:ascii="Helvetica" w:hAnsi="Helvetica"/>
        </w:rPr>
        <w:t xml:space="preserve">will be submitted </w:t>
      </w:r>
      <w:r w:rsidRPr="000262CF">
        <w:rPr>
          <w:rFonts w:ascii="Helvetica" w:hAnsi="Helvetica"/>
        </w:rPr>
        <w:t xml:space="preserve">to City staff </w:t>
      </w:r>
      <w:r w:rsidR="00DD5657" w:rsidRPr="000262CF">
        <w:rPr>
          <w:rFonts w:ascii="Helvetica" w:hAnsi="Helvetica"/>
        </w:rPr>
        <w:t xml:space="preserve">for approval </w:t>
      </w:r>
      <w:r>
        <w:rPr>
          <w:rFonts w:ascii="Helvetica" w:hAnsi="Helvetica"/>
        </w:rPr>
        <w:t>at</w:t>
      </w:r>
      <w:r w:rsidR="00DD5657" w:rsidRPr="000262CF">
        <w:rPr>
          <w:rFonts w:ascii="Helvetica" w:hAnsi="Helvetica"/>
        </w:rPr>
        <w:t xml:space="preserve"> the Site Plan Control stage.  </w:t>
      </w:r>
      <w:r w:rsidRPr="000262CF">
        <w:rPr>
          <w:rFonts w:ascii="Helvetica" w:hAnsi="Helvetica"/>
        </w:rPr>
        <w:t xml:space="preserve">In the meantime, no preliminary drawings of the pathway route have been made available and there is very little information about </w:t>
      </w:r>
      <w:r>
        <w:rPr>
          <w:rFonts w:ascii="Helvetica" w:hAnsi="Helvetica"/>
        </w:rPr>
        <w:t xml:space="preserve">how </w:t>
      </w:r>
      <w:r w:rsidRPr="000262CF">
        <w:rPr>
          <w:rFonts w:ascii="Helvetica" w:hAnsi="Helvetica"/>
        </w:rPr>
        <w:t xml:space="preserve">the </w:t>
      </w:r>
      <w:r>
        <w:rPr>
          <w:rFonts w:ascii="Helvetica" w:hAnsi="Helvetica"/>
        </w:rPr>
        <w:t>impact of the path on Riverwood Park will be mitigated.</w:t>
      </w:r>
    </w:p>
    <w:p w14:paraId="3756F335" w14:textId="77777777" w:rsidR="000262CF" w:rsidRPr="000262CF" w:rsidRDefault="000262CF" w:rsidP="000262CF">
      <w:pPr>
        <w:pStyle w:val="ListParagraph"/>
        <w:rPr>
          <w:rFonts w:ascii="Helvetica" w:hAnsi="Helvetica"/>
        </w:rPr>
      </w:pPr>
    </w:p>
    <w:p w14:paraId="595B4EC5" w14:textId="312BEBF7" w:rsidR="00BF570D" w:rsidRPr="000262CF" w:rsidRDefault="00BF570D" w:rsidP="00E84345">
      <w:pPr>
        <w:pStyle w:val="ListParagraph"/>
        <w:numPr>
          <w:ilvl w:val="0"/>
          <w:numId w:val="45"/>
        </w:numPr>
        <w:ind w:left="360"/>
        <w:rPr>
          <w:rFonts w:ascii="Helvetica" w:hAnsi="Helvetica"/>
        </w:rPr>
      </w:pPr>
      <w:r w:rsidRPr="000262CF">
        <w:rPr>
          <w:rFonts w:ascii="Helvetica" w:hAnsi="Helvetica"/>
        </w:rPr>
        <w:br w:type="page"/>
      </w:r>
    </w:p>
    <w:p w14:paraId="53438D94" w14:textId="77777777" w:rsidR="00AE2EAD" w:rsidRPr="00245C75" w:rsidRDefault="00AE2EAD">
      <w:pPr>
        <w:rPr>
          <w:rFonts w:ascii="Helvetica" w:hAnsi="Helvetica"/>
        </w:rPr>
      </w:pPr>
    </w:p>
    <w:p w14:paraId="19B51E5D" w14:textId="48F60DD1" w:rsidR="00236CFB" w:rsidRPr="0099092E" w:rsidRDefault="00236CFB" w:rsidP="00CB617C">
      <w:pPr>
        <w:pStyle w:val="ListParagraph"/>
        <w:numPr>
          <w:ilvl w:val="0"/>
          <w:numId w:val="46"/>
        </w:numPr>
        <w:rPr>
          <w:rFonts w:ascii="Helvetica" w:hAnsi="Helvetica"/>
          <w:b/>
          <w:bCs/>
          <w:sz w:val="28"/>
          <w:szCs w:val="28"/>
        </w:rPr>
      </w:pPr>
      <w:r w:rsidRPr="0099092E">
        <w:rPr>
          <w:rFonts w:ascii="Helvetica" w:hAnsi="Helvetica"/>
          <w:b/>
          <w:bCs/>
          <w:sz w:val="28"/>
          <w:szCs w:val="28"/>
        </w:rPr>
        <w:t>Riverwood Park</w:t>
      </w:r>
    </w:p>
    <w:p w14:paraId="5B36D514" w14:textId="77777777" w:rsidR="00236CFB" w:rsidRPr="00245C75" w:rsidRDefault="00236CFB" w:rsidP="00236CFB">
      <w:pPr>
        <w:rPr>
          <w:rFonts w:ascii="Helvetica" w:hAnsi="Helvetica"/>
        </w:rPr>
      </w:pPr>
    </w:p>
    <w:p w14:paraId="2A3AA7E3" w14:textId="0C3B9C11" w:rsidR="0099092E" w:rsidRPr="00CB617C" w:rsidRDefault="00236CFB" w:rsidP="001E7DB7">
      <w:pPr>
        <w:pStyle w:val="ListParagraph"/>
        <w:numPr>
          <w:ilvl w:val="0"/>
          <w:numId w:val="43"/>
        </w:numPr>
        <w:ind w:left="360"/>
        <w:rPr>
          <w:rFonts w:ascii="Helvetica" w:hAnsi="Helvetica"/>
          <w:sz w:val="22"/>
          <w:szCs w:val="22"/>
        </w:rPr>
      </w:pPr>
      <w:r w:rsidRPr="00CB617C">
        <w:rPr>
          <w:rFonts w:ascii="Helvetica" w:hAnsi="Helvetica"/>
        </w:rPr>
        <w:t>Google Map:</w:t>
      </w:r>
      <w:r w:rsidR="009A5400" w:rsidRPr="00CB617C">
        <w:rPr>
          <w:rFonts w:ascii="Helvetica" w:hAnsi="Helvetica"/>
        </w:rPr>
        <w:t xml:space="preserve"> </w:t>
      </w:r>
      <w:hyperlink r:id="rId26" w:history="1">
        <w:r w:rsidR="0099092E" w:rsidRPr="00B33811">
          <w:rPr>
            <w:rStyle w:val="Hyperlink"/>
            <w:rFonts w:ascii="Helvetica" w:hAnsi="Helvetica"/>
            <w:sz w:val="20"/>
            <w:szCs w:val="20"/>
          </w:rPr>
          <w:t>https://www.google.com/maps/@45.3411872,-75.694461,17z?entry=ttu</w:t>
        </w:r>
      </w:hyperlink>
    </w:p>
    <w:p w14:paraId="7CE45898" w14:textId="77777777" w:rsidR="0099092E" w:rsidRPr="00245C75" w:rsidRDefault="0099092E" w:rsidP="009A5400">
      <w:pPr>
        <w:rPr>
          <w:rFonts w:ascii="Helvetica" w:hAnsi="Helvetica"/>
        </w:rPr>
      </w:pPr>
    </w:p>
    <w:p w14:paraId="59637A2F" w14:textId="0EC5D136" w:rsidR="00DD5657" w:rsidRPr="00CB617C" w:rsidRDefault="00DD5657" w:rsidP="00DD5657">
      <w:pPr>
        <w:pStyle w:val="ListParagraph"/>
        <w:numPr>
          <w:ilvl w:val="0"/>
          <w:numId w:val="42"/>
        </w:numPr>
        <w:rPr>
          <w:rFonts w:ascii="Helvetica" w:hAnsi="Helvetica"/>
          <w:sz w:val="22"/>
          <w:szCs w:val="22"/>
        </w:rPr>
      </w:pPr>
      <w:r w:rsidRPr="009A5400">
        <w:rPr>
          <w:rFonts w:ascii="Helvetica" w:hAnsi="Helvetica"/>
        </w:rPr>
        <w:t xml:space="preserve">Riverwood Park and McCarthy Woods are the two </w:t>
      </w:r>
      <w:r>
        <w:rPr>
          <w:rFonts w:ascii="Helvetica" w:hAnsi="Helvetica"/>
        </w:rPr>
        <w:t>“</w:t>
      </w:r>
      <w:r w:rsidRPr="009A5400">
        <w:rPr>
          <w:rFonts w:ascii="Helvetica" w:hAnsi="Helvetica"/>
        </w:rPr>
        <w:t>Urban Natural Features</w:t>
      </w:r>
      <w:r>
        <w:rPr>
          <w:rFonts w:ascii="Helvetica" w:hAnsi="Helvetica"/>
        </w:rPr>
        <w:t>”</w:t>
      </w:r>
      <w:r w:rsidRPr="009A5400">
        <w:rPr>
          <w:rFonts w:ascii="Helvetica" w:hAnsi="Helvetica"/>
        </w:rPr>
        <w:t xml:space="preserve"> located in the Hunt Club community.  See Official Plan, Schedule C12 – Urban Greenspace:</w:t>
      </w:r>
      <w:r>
        <w:rPr>
          <w:rFonts w:ascii="Helvetica" w:hAnsi="Helvetica"/>
        </w:rPr>
        <w:t xml:space="preserve"> </w:t>
      </w:r>
      <w:hyperlink r:id="rId27" w:history="1">
        <w:r w:rsidRPr="00CB617C">
          <w:rPr>
            <w:rStyle w:val="Hyperlink"/>
            <w:rFonts w:ascii="Helvetica" w:hAnsi="Helvetica"/>
            <w:sz w:val="22"/>
            <w:szCs w:val="22"/>
          </w:rPr>
          <w:t>https://documents.ottawa.ca/sites/documents/files/schedule_c12_op_bil.pdf</w:t>
        </w:r>
      </w:hyperlink>
    </w:p>
    <w:p w14:paraId="7001398B" w14:textId="77777777" w:rsidR="007F6CAB" w:rsidRDefault="007F6CAB" w:rsidP="009A5400">
      <w:pPr>
        <w:rPr>
          <w:rFonts w:ascii="Helvetica" w:hAnsi="Helvetica"/>
        </w:rPr>
      </w:pPr>
    </w:p>
    <w:p w14:paraId="18B4A12B" w14:textId="7B7AAE7B" w:rsidR="00236CFB" w:rsidRPr="009A5400" w:rsidRDefault="009A5400" w:rsidP="009A5400">
      <w:pPr>
        <w:pStyle w:val="ListParagraph"/>
        <w:numPr>
          <w:ilvl w:val="0"/>
          <w:numId w:val="35"/>
        </w:numPr>
        <w:ind w:left="360"/>
        <w:rPr>
          <w:rFonts w:ascii="Helvetica" w:hAnsi="Helvetica"/>
        </w:rPr>
      </w:pPr>
      <w:r w:rsidRPr="009A5400">
        <w:rPr>
          <w:rFonts w:ascii="Helvetica" w:hAnsi="Helvetica"/>
        </w:rPr>
        <w:t xml:space="preserve">Policy 7.3 of the </w:t>
      </w:r>
      <w:r w:rsidR="00236CFB" w:rsidRPr="009A5400">
        <w:rPr>
          <w:rFonts w:ascii="Helvetica" w:hAnsi="Helvetica"/>
        </w:rPr>
        <w:t>Official Plan</w:t>
      </w:r>
      <w:r w:rsidR="00AA7E09" w:rsidRPr="009A5400">
        <w:rPr>
          <w:rFonts w:ascii="Helvetica" w:hAnsi="Helvetica"/>
          <w:i/>
          <w:iCs/>
        </w:rPr>
        <w:t xml:space="preserve"> </w:t>
      </w:r>
      <w:r w:rsidR="00AA7E09" w:rsidRPr="009A5400">
        <w:rPr>
          <w:rFonts w:ascii="Helvetica" w:hAnsi="Helvetica"/>
        </w:rPr>
        <w:t>notes that</w:t>
      </w:r>
      <w:r w:rsidR="00AA7E09" w:rsidRPr="009A5400">
        <w:rPr>
          <w:rFonts w:ascii="Helvetica" w:hAnsi="Helvetica"/>
          <w:i/>
          <w:iCs/>
        </w:rPr>
        <w:t xml:space="preserve"> </w:t>
      </w:r>
      <w:r w:rsidR="00AA7E09" w:rsidRPr="009A5400">
        <w:rPr>
          <w:rFonts w:ascii="Helvetica" w:hAnsi="Helvetica"/>
        </w:rPr>
        <w:t>p</w:t>
      </w:r>
      <w:r w:rsidR="00E2299F" w:rsidRPr="009A5400">
        <w:rPr>
          <w:rFonts w:ascii="Helvetica" w:hAnsi="Helvetica"/>
        </w:rPr>
        <w:t xml:space="preserve">athways and stormwater infrastructure </w:t>
      </w:r>
      <w:r w:rsidR="00AA7E09" w:rsidRPr="009A5400">
        <w:rPr>
          <w:rFonts w:ascii="Helvetica" w:hAnsi="Helvetica"/>
        </w:rPr>
        <w:t xml:space="preserve">are permitted </w:t>
      </w:r>
      <w:r w:rsidR="00E2299F" w:rsidRPr="009A5400">
        <w:rPr>
          <w:rFonts w:ascii="Helvetica" w:hAnsi="Helvetica"/>
        </w:rPr>
        <w:t xml:space="preserve">within </w:t>
      </w:r>
      <w:r w:rsidR="00AA7E09" w:rsidRPr="009A5400">
        <w:rPr>
          <w:rFonts w:ascii="Helvetica" w:hAnsi="Helvetica"/>
        </w:rPr>
        <w:t>Urban Natural Features</w:t>
      </w:r>
      <w:r w:rsidR="00E2299F" w:rsidRPr="009A5400">
        <w:rPr>
          <w:rFonts w:ascii="Helvetica" w:hAnsi="Helvetica"/>
        </w:rPr>
        <w:t xml:space="preserve"> </w:t>
      </w:r>
      <w:r w:rsidR="00AA7E09" w:rsidRPr="009A5400">
        <w:rPr>
          <w:rFonts w:ascii="Helvetica" w:hAnsi="Helvetica"/>
        </w:rPr>
        <w:t>provided that they “will not adversely affect the natural characteristics of the areas or their ecosystem services”.</w:t>
      </w:r>
    </w:p>
    <w:p w14:paraId="4B36DCE8" w14:textId="77777777" w:rsidR="009A5400" w:rsidRPr="00AA7E09" w:rsidRDefault="009A5400" w:rsidP="00236CFB">
      <w:pPr>
        <w:rPr>
          <w:rFonts w:ascii="Helvetica" w:hAnsi="Helvetica"/>
        </w:rPr>
      </w:pPr>
    </w:p>
    <w:p w14:paraId="65465176" w14:textId="77777777" w:rsidR="00DD5657" w:rsidRDefault="00DD5657" w:rsidP="00DD5657">
      <w:pPr>
        <w:rPr>
          <w:rFonts w:ascii="Helvetica" w:hAnsi="Helvetica"/>
        </w:rPr>
      </w:pPr>
    </w:p>
    <w:p w14:paraId="2EA4BB34" w14:textId="51C33947" w:rsidR="00236CFB" w:rsidRPr="00DD5657" w:rsidRDefault="00236CFB" w:rsidP="00DD5657">
      <w:pPr>
        <w:pStyle w:val="ListParagraph"/>
        <w:numPr>
          <w:ilvl w:val="0"/>
          <w:numId w:val="46"/>
        </w:numPr>
        <w:rPr>
          <w:rFonts w:ascii="Helvetica" w:hAnsi="Helvetica"/>
          <w:b/>
          <w:bCs/>
          <w:sz w:val="28"/>
          <w:szCs w:val="28"/>
        </w:rPr>
      </w:pPr>
      <w:r w:rsidRPr="00DD5657">
        <w:rPr>
          <w:rFonts w:ascii="Helvetica" w:hAnsi="Helvetica"/>
          <w:b/>
          <w:bCs/>
          <w:sz w:val="28"/>
          <w:szCs w:val="28"/>
        </w:rPr>
        <w:t>Environmental Impact Study</w:t>
      </w:r>
    </w:p>
    <w:p w14:paraId="4F3C55FB" w14:textId="77777777" w:rsidR="00236CFB" w:rsidRPr="00245C75" w:rsidRDefault="00236CFB" w:rsidP="00236CFB">
      <w:pPr>
        <w:rPr>
          <w:rFonts w:ascii="Helvetica" w:hAnsi="Helvetica"/>
        </w:rPr>
      </w:pPr>
    </w:p>
    <w:p w14:paraId="5839D7E7" w14:textId="2160F5EA" w:rsidR="00236CFB" w:rsidRPr="00DC0474" w:rsidRDefault="0065002E" w:rsidP="00CB617C">
      <w:pPr>
        <w:pStyle w:val="ListParagraph"/>
        <w:numPr>
          <w:ilvl w:val="0"/>
          <w:numId w:val="42"/>
        </w:numPr>
        <w:rPr>
          <w:rFonts w:ascii="Helvetica" w:hAnsi="Helvetica"/>
          <w:sz w:val="18"/>
          <w:szCs w:val="18"/>
        </w:rPr>
      </w:pPr>
      <w:r w:rsidRPr="00CB617C">
        <w:rPr>
          <w:rFonts w:ascii="Helvetica" w:hAnsi="Helvetica"/>
        </w:rPr>
        <w:t>An initial</w:t>
      </w:r>
      <w:r w:rsidR="00DD5657">
        <w:rPr>
          <w:rFonts w:ascii="Helvetica" w:hAnsi="Helvetica"/>
        </w:rPr>
        <w:t xml:space="preserve"> </w:t>
      </w:r>
      <w:r w:rsidR="00707041">
        <w:rPr>
          <w:rFonts w:ascii="Helvetica" w:hAnsi="Helvetica"/>
        </w:rPr>
        <w:t>EIS</w:t>
      </w:r>
      <w:r w:rsidRPr="00CB617C">
        <w:rPr>
          <w:rFonts w:ascii="Helvetica" w:hAnsi="Helvetica"/>
        </w:rPr>
        <w:t xml:space="preserve"> was </w:t>
      </w:r>
      <w:r w:rsidR="00EE4E4E">
        <w:rPr>
          <w:rFonts w:ascii="Helvetica" w:hAnsi="Helvetica"/>
        </w:rPr>
        <w:t>submitted</w:t>
      </w:r>
      <w:r w:rsidRPr="00CB617C">
        <w:rPr>
          <w:rFonts w:ascii="Helvetica" w:hAnsi="Helvetica"/>
        </w:rPr>
        <w:t xml:space="preserve"> in </w:t>
      </w:r>
      <w:r w:rsidR="00DD5657">
        <w:rPr>
          <w:rFonts w:ascii="Helvetica" w:hAnsi="Helvetica"/>
        </w:rPr>
        <w:t>January</w:t>
      </w:r>
      <w:r w:rsidRPr="00CB617C">
        <w:rPr>
          <w:rFonts w:ascii="Helvetica" w:hAnsi="Helvetica"/>
        </w:rPr>
        <w:t xml:space="preserve"> 2023.  The final study, based on five additional field surveys,</w:t>
      </w:r>
      <w:r w:rsidR="00236CFB" w:rsidRPr="00CB617C">
        <w:rPr>
          <w:rFonts w:ascii="Helvetica" w:hAnsi="Helvetica"/>
        </w:rPr>
        <w:t xml:space="preserve"> </w:t>
      </w:r>
      <w:r w:rsidRPr="00CB617C">
        <w:rPr>
          <w:rFonts w:ascii="Helvetica" w:hAnsi="Helvetica"/>
        </w:rPr>
        <w:t xml:space="preserve">was </w:t>
      </w:r>
      <w:r w:rsidR="00EE4E4E">
        <w:rPr>
          <w:rFonts w:ascii="Helvetica" w:hAnsi="Helvetica"/>
        </w:rPr>
        <w:t xml:space="preserve">completed </w:t>
      </w:r>
      <w:r w:rsidRPr="00CB617C">
        <w:rPr>
          <w:rFonts w:ascii="Helvetica" w:hAnsi="Helvetica"/>
        </w:rPr>
        <w:t xml:space="preserve">in </w:t>
      </w:r>
      <w:r w:rsidR="00EE4E4E">
        <w:rPr>
          <w:rFonts w:ascii="Helvetica" w:hAnsi="Helvetica"/>
        </w:rPr>
        <w:t xml:space="preserve">September </w:t>
      </w:r>
      <w:r w:rsidR="00236CFB" w:rsidRPr="00CB617C">
        <w:rPr>
          <w:rFonts w:ascii="Helvetica" w:hAnsi="Helvetica"/>
        </w:rPr>
        <w:t>2023:</w:t>
      </w:r>
    </w:p>
    <w:p w14:paraId="2C2D74DC" w14:textId="2BC0F76C" w:rsidR="0065002E" w:rsidRPr="005B2566" w:rsidRDefault="00000000" w:rsidP="00CB617C">
      <w:pPr>
        <w:ind w:left="360"/>
        <w:rPr>
          <w:rFonts w:ascii="Helvetica" w:hAnsi="Helvetica"/>
        </w:rPr>
      </w:pPr>
      <w:hyperlink r:id="rId28" w:history="1">
        <w:r w:rsidR="0099092E" w:rsidRPr="00DC0474">
          <w:rPr>
            <w:rStyle w:val="Hyperlink"/>
            <w:rFonts w:ascii="Helvetica" w:hAnsi="Helvetica"/>
            <w:sz w:val="18"/>
            <w:szCs w:val="18"/>
          </w:rPr>
          <w:t>https://webcast.ottawa.ca/plan/All_Image%20Referencing_Zoning%20Bylaw%20Amendment%20Application_Image%20Reference_2023-12-27%20-%20Environmental%20Impact%20Study%20-%20D02-02-23-0004.PDF</w:t>
        </w:r>
      </w:hyperlink>
    </w:p>
    <w:p w14:paraId="1D95A48C" w14:textId="77777777" w:rsidR="00F74929" w:rsidRDefault="00F74929" w:rsidP="00F74929">
      <w:pPr>
        <w:pStyle w:val="ListParagraph"/>
        <w:ind w:left="360"/>
        <w:rPr>
          <w:rFonts w:ascii="Helvetica" w:hAnsi="Helvetica"/>
        </w:rPr>
      </w:pPr>
    </w:p>
    <w:p w14:paraId="5CFA3E7F" w14:textId="0507F6D9" w:rsidR="00F74929" w:rsidRPr="00D74EEA" w:rsidRDefault="00F74929" w:rsidP="00F74929">
      <w:pPr>
        <w:pStyle w:val="ListParagraph"/>
        <w:numPr>
          <w:ilvl w:val="0"/>
          <w:numId w:val="42"/>
        </w:numPr>
        <w:rPr>
          <w:rFonts w:ascii="Helvetica" w:hAnsi="Helvetica"/>
        </w:rPr>
      </w:pPr>
      <w:r w:rsidRPr="00D74EEA">
        <w:rPr>
          <w:rFonts w:ascii="Helvetica" w:hAnsi="Helvetica"/>
        </w:rPr>
        <w:t xml:space="preserve">The </w:t>
      </w:r>
      <w:r>
        <w:rPr>
          <w:rFonts w:ascii="Helvetica" w:hAnsi="Helvetica"/>
        </w:rPr>
        <w:t xml:space="preserve">City of Ottawa recognizes that the </w:t>
      </w:r>
      <w:r w:rsidRPr="00D74EEA">
        <w:rPr>
          <w:rFonts w:ascii="Helvetica" w:hAnsi="Helvetica"/>
        </w:rPr>
        <w:t xml:space="preserve">protection of trees in significant woodlands requires trade-offs </w:t>
      </w:r>
      <w:r>
        <w:rPr>
          <w:rFonts w:ascii="Helvetica" w:hAnsi="Helvetica"/>
        </w:rPr>
        <w:t xml:space="preserve">with </w:t>
      </w:r>
      <w:r w:rsidRPr="00D74EEA">
        <w:rPr>
          <w:rFonts w:ascii="Helvetica" w:hAnsi="Helvetica"/>
        </w:rPr>
        <w:t xml:space="preserve">competing priorities, such as residential development and community access to greenspace.  See </w:t>
      </w:r>
      <w:r>
        <w:rPr>
          <w:rFonts w:ascii="Helvetica" w:hAnsi="Helvetica"/>
        </w:rPr>
        <w:t xml:space="preserve">the City’s </w:t>
      </w:r>
      <w:r w:rsidRPr="00D74EEA">
        <w:rPr>
          <w:rFonts w:ascii="Helvetica" w:hAnsi="Helvetica"/>
          <w:i/>
          <w:iCs/>
        </w:rPr>
        <w:t>Significant Woodlands Policy</w:t>
      </w:r>
      <w:r w:rsidRPr="00D74EEA">
        <w:rPr>
          <w:rFonts w:ascii="Helvetica" w:hAnsi="Helvetica"/>
        </w:rPr>
        <w:t xml:space="preserve"> </w:t>
      </w:r>
      <w:r>
        <w:rPr>
          <w:rFonts w:ascii="Helvetica" w:hAnsi="Helvetica"/>
        </w:rPr>
        <w:t xml:space="preserve">and </w:t>
      </w:r>
      <w:r w:rsidRPr="00D74EEA">
        <w:rPr>
          <w:rFonts w:ascii="Helvetica" w:hAnsi="Helvetica"/>
        </w:rPr>
        <w:t xml:space="preserve">Official Plan, Policy 4.7.8, </w:t>
      </w:r>
      <w:r w:rsidRPr="00D74EEA">
        <w:rPr>
          <w:rFonts w:ascii="Helvetica" w:hAnsi="Helvetica"/>
          <w:i/>
          <w:iCs/>
        </w:rPr>
        <w:t>Natural Heritage, Greenspace, and the Urban Forest</w:t>
      </w:r>
      <w:r>
        <w:rPr>
          <w:rFonts w:ascii="Helvetica" w:hAnsi="Helvetica"/>
        </w:rPr>
        <w:t>.</w:t>
      </w:r>
    </w:p>
    <w:p w14:paraId="073C65E2" w14:textId="4CEAAD1C" w:rsidR="00F74929" w:rsidRPr="00D74EEA" w:rsidRDefault="00000000" w:rsidP="00F74929">
      <w:pPr>
        <w:ind w:firstLine="360"/>
        <w:rPr>
          <w:rFonts w:ascii="Helvetica" w:hAnsi="Helvetica"/>
          <w:sz w:val="22"/>
          <w:szCs w:val="22"/>
        </w:rPr>
      </w:pPr>
      <w:hyperlink r:id="rId29" w:history="1">
        <w:r w:rsidR="00F74929" w:rsidRPr="00A469FA">
          <w:rPr>
            <w:rStyle w:val="Hyperlink"/>
            <w:rFonts w:ascii="Helvetica" w:hAnsi="Helvetica"/>
            <w:sz w:val="22"/>
            <w:szCs w:val="22"/>
          </w:rPr>
          <w:t>https://documents.ottawa.ca/sites/documents/files/significant_woodlands_en.pdf</w:t>
        </w:r>
      </w:hyperlink>
    </w:p>
    <w:p w14:paraId="0AF33C15" w14:textId="331D371D" w:rsidR="0099092E" w:rsidRDefault="00000000" w:rsidP="00F74929">
      <w:pPr>
        <w:ind w:left="360"/>
        <w:rPr>
          <w:rFonts w:ascii="Helvetica" w:hAnsi="Helvetica"/>
        </w:rPr>
      </w:pPr>
      <w:hyperlink r:id="rId30" w:history="1">
        <w:r w:rsidR="00F74929" w:rsidRPr="00D74EEA">
          <w:rPr>
            <w:rStyle w:val="Hyperlink"/>
            <w:rFonts w:ascii="Helvetica" w:hAnsi="Helvetica"/>
          </w:rPr>
          <w:t>https://documents.ottawa.ca/sites/documents/files/section4_op_en.pdf</w:t>
        </w:r>
      </w:hyperlink>
    </w:p>
    <w:p w14:paraId="08737B22" w14:textId="77777777" w:rsidR="00F74929" w:rsidRDefault="00F74929" w:rsidP="00F74929">
      <w:pPr>
        <w:rPr>
          <w:rFonts w:ascii="Helvetica" w:hAnsi="Helvetica"/>
        </w:rPr>
      </w:pPr>
    </w:p>
    <w:p w14:paraId="697832D5" w14:textId="0BE11373" w:rsidR="00707041" w:rsidRPr="00707041" w:rsidRDefault="00F74929" w:rsidP="00BA5DC5">
      <w:pPr>
        <w:pStyle w:val="ListParagraph"/>
        <w:numPr>
          <w:ilvl w:val="0"/>
          <w:numId w:val="42"/>
        </w:numPr>
        <w:rPr>
          <w:rFonts w:ascii="Helvetica" w:hAnsi="Helvetica"/>
          <w:sz w:val="22"/>
          <w:szCs w:val="22"/>
        </w:rPr>
      </w:pPr>
      <w:r>
        <w:rPr>
          <w:rFonts w:ascii="Helvetica" w:hAnsi="Helvetica"/>
        </w:rPr>
        <w:t>Since 2021, t</w:t>
      </w:r>
      <w:r w:rsidR="000E7582" w:rsidRPr="00707041">
        <w:rPr>
          <w:rFonts w:ascii="Helvetica" w:hAnsi="Helvetica"/>
        </w:rPr>
        <w:t xml:space="preserve">he </w:t>
      </w:r>
      <w:r>
        <w:rPr>
          <w:rFonts w:ascii="Helvetica" w:hAnsi="Helvetica"/>
        </w:rPr>
        <w:t xml:space="preserve">City’s </w:t>
      </w:r>
      <w:r w:rsidRPr="00F74929">
        <w:rPr>
          <w:rFonts w:ascii="Helvetica" w:hAnsi="Helvetica"/>
          <w:i/>
          <w:iCs/>
        </w:rPr>
        <w:t>Tree Protection By-law</w:t>
      </w:r>
      <w:r>
        <w:rPr>
          <w:rFonts w:ascii="Helvetica" w:hAnsi="Helvetica"/>
        </w:rPr>
        <w:t xml:space="preserve"> has required the submission of </w:t>
      </w:r>
      <w:r w:rsidR="005B2566" w:rsidRPr="00707041">
        <w:rPr>
          <w:rFonts w:ascii="Helvetica" w:hAnsi="Helvetica"/>
        </w:rPr>
        <w:t xml:space="preserve">a </w:t>
      </w:r>
      <w:r>
        <w:rPr>
          <w:rFonts w:ascii="Helvetica" w:hAnsi="Helvetica"/>
        </w:rPr>
        <w:t>“</w:t>
      </w:r>
      <w:r w:rsidR="002C44FA" w:rsidRPr="00707041">
        <w:rPr>
          <w:rFonts w:ascii="Helvetica" w:hAnsi="Helvetica"/>
        </w:rPr>
        <w:t>Tree Conservation Report</w:t>
      </w:r>
      <w:r>
        <w:rPr>
          <w:rFonts w:ascii="Helvetica" w:hAnsi="Helvetica"/>
        </w:rPr>
        <w:t>”</w:t>
      </w:r>
      <w:r w:rsidR="002C44FA" w:rsidRPr="00707041">
        <w:rPr>
          <w:rFonts w:ascii="Helvetica" w:hAnsi="Helvetica"/>
        </w:rPr>
        <w:t xml:space="preserve"> </w:t>
      </w:r>
      <w:r>
        <w:rPr>
          <w:rFonts w:ascii="Helvetica" w:hAnsi="Helvetica"/>
        </w:rPr>
        <w:t xml:space="preserve">as part </w:t>
      </w:r>
      <w:r w:rsidR="002C44FA" w:rsidRPr="00707041">
        <w:rPr>
          <w:rFonts w:ascii="Helvetica" w:hAnsi="Helvetica"/>
        </w:rPr>
        <w:t>of all Plans of Subdivision and Site Plan Control applications</w:t>
      </w:r>
      <w:r w:rsidR="005B2566" w:rsidRPr="00707041">
        <w:rPr>
          <w:rFonts w:ascii="Helvetica" w:hAnsi="Helvetica"/>
        </w:rPr>
        <w:t xml:space="preserve"> where there is a tree of 10 cm. or greater in diameter.</w:t>
      </w:r>
      <w:r w:rsidR="002C44FA" w:rsidRPr="00707041">
        <w:rPr>
          <w:rFonts w:ascii="Helvetica" w:hAnsi="Helvetica"/>
        </w:rPr>
        <w:t xml:space="preserve">  </w:t>
      </w:r>
    </w:p>
    <w:p w14:paraId="29422452" w14:textId="2989D489" w:rsidR="00707041" w:rsidRPr="00DC0474" w:rsidRDefault="00000000" w:rsidP="00707041">
      <w:pPr>
        <w:pStyle w:val="ListParagraph"/>
        <w:ind w:left="360"/>
        <w:rPr>
          <w:rFonts w:ascii="Helvetica" w:hAnsi="Helvetica"/>
          <w:sz w:val="22"/>
          <w:szCs w:val="22"/>
        </w:rPr>
      </w:pPr>
      <w:hyperlink r:id="rId31" w:anchor=":~:text=The%20Tree%20Protection%20By%2Dlaw,the%20urban%20and%20rural%20area" w:history="1">
        <w:r w:rsidR="00707041" w:rsidRPr="00DC0474">
          <w:rPr>
            <w:rStyle w:val="Hyperlink"/>
            <w:rFonts w:ascii="Helvetica" w:hAnsi="Helvetica"/>
            <w:sz w:val="18"/>
            <w:szCs w:val="18"/>
          </w:rPr>
          <w:t>https://ottawa.ca/en/living-ottawa/environment-conservation-and-climate/trees-and-urban-forests/tree-protection-law#:~:text=The%20Tree%20Protection%20By%2Dlaw,the%20urban%20and%20rural%20area</w:t>
        </w:r>
      </w:hyperlink>
    </w:p>
    <w:p w14:paraId="4755FA91" w14:textId="77777777" w:rsidR="005B2566" w:rsidRPr="005B2566" w:rsidRDefault="005B2566" w:rsidP="005B2566">
      <w:pPr>
        <w:pStyle w:val="ListParagraph"/>
        <w:rPr>
          <w:rFonts w:ascii="Helvetica" w:hAnsi="Helvetica"/>
        </w:rPr>
      </w:pPr>
    </w:p>
    <w:p w14:paraId="6E8A16F1" w14:textId="7D4BACAB" w:rsidR="002C44FA" w:rsidRPr="00DC0474" w:rsidRDefault="00F74929" w:rsidP="00755545">
      <w:pPr>
        <w:pStyle w:val="ListParagraph"/>
        <w:numPr>
          <w:ilvl w:val="0"/>
          <w:numId w:val="42"/>
        </w:numPr>
        <w:rPr>
          <w:rFonts w:ascii="Helvetica" w:hAnsi="Helvetica"/>
          <w:sz w:val="22"/>
          <w:szCs w:val="22"/>
        </w:rPr>
      </w:pPr>
      <w:r>
        <w:rPr>
          <w:rFonts w:ascii="Helvetica" w:hAnsi="Helvetica"/>
        </w:rPr>
        <w:t>In compliance with this requirement, Appendix D of</w:t>
      </w:r>
      <w:r w:rsidR="005B2566" w:rsidRPr="00DC0474">
        <w:rPr>
          <w:rFonts w:ascii="Helvetica" w:hAnsi="Helvetica"/>
        </w:rPr>
        <w:t xml:space="preserve"> </w:t>
      </w:r>
      <w:r>
        <w:rPr>
          <w:rFonts w:ascii="Helvetica" w:hAnsi="Helvetica"/>
        </w:rPr>
        <w:t xml:space="preserve">the EIS </w:t>
      </w:r>
      <w:r w:rsidR="005B2566" w:rsidRPr="00DC0474">
        <w:rPr>
          <w:rFonts w:ascii="Helvetica" w:hAnsi="Helvetica"/>
        </w:rPr>
        <w:t>provides a list of “notable trees” over 20 cm. in diameter</w:t>
      </w:r>
      <w:r w:rsidR="00D8637A">
        <w:rPr>
          <w:rFonts w:ascii="Helvetica" w:hAnsi="Helvetica"/>
        </w:rPr>
        <w:t xml:space="preserve"> </w:t>
      </w:r>
      <w:r w:rsidR="0059520F">
        <w:rPr>
          <w:rFonts w:ascii="Helvetica" w:hAnsi="Helvetica"/>
        </w:rPr>
        <w:t xml:space="preserve">which are </w:t>
      </w:r>
      <w:r w:rsidR="00D8637A">
        <w:rPr>
          <w:rFonts w:ascii="Helvetica" w:hAnsi="Helvetica"/>
        </w:rPr>
        <w:t>“to be removed along the proposed pathway and forest edge” (p.9)</w:t>
      </w:r>
      <w:r w:rsidR="00707041">
        <w:rPr>
          <w:rFonts w:ascii="Helvetica" w:hAnsi="Helvetica"/>
        </w:rPr>
        <w:t xml:space="preserve">.  </w:t>
      </w:r>
      <w:r w:rsidR="00D8637A">
        <w:rPr>
          <w:rFonts w:ascii="Helvetica" w:hAnsi="Helvetica"/>
        </w:rPr>
        <w:t>At least three of these trees, however, are located on adjacent properties</w:t>
      </w:r>
      <w:r w:rsidR="0059520F">
        <w:rPr>
          <w:rFonts w:ascii="Helvetica" w:hAnsi="Helvetica"/>
        </w:rPr>
        <w:t xml:space="preserve">, and - judging by their GPS coordinates - </w:t>
      </w:r>
      <w:r w:rsidR="00D8637A">
        <w:rPr>
          <w:rFonts w:ascii="Helvetica" w:hAnsi="Helvetica"/>
        </w:rPr>
        <w:t xml:space="preserve">it appears that even trees </w:t>
      </w:r>
      <w:r w:rsidR="00D8637A" w:rsidRPr="0059520F">
        <w:rPr>
          <w:rFonts w:ascii="Helvetica" w:hAnsi="Helvetica"/>
          <w:i/>
          <w:iCs/>
        </w:rPr>
        <w:t>outside</w:t>
      </w:r>
      <w:r w:rsidR="00D8637A">
        <w:rPr>
          <w:rFonts w:ascii="Helvetica" w:hAnsi="Helvetica"/>
        </w:rPr>
        <w:t xml:space="preserve"> the work impact zone will be removed.</w:t>
      </w:r>
    </w:p>
    <w:p w14:paraId="18B5A3EE" w14:textId="77777777" w:rsidR="00CB617C" w:rsidRDefault="00CB617C" w:rsidP="00CB617C">
      <w:pPr>
        <w:pStyle w:val="ListParagraph"/>
        <w:ind w:left="360"/>
        <w:rPr>
          <w:rFonts w:ascii="Helvetica" w:hAnsi="Helvetica"/>
        </w:rPr>
      </w:pPr>
    </w:p>
    <w:p w14:paraId="09B908B1" w14:textId="77777777" w:rsidR="000E7582" w:rsidRPr="000E7582" w:rsidRDefault="000E7582" w:rsidP="000E7582">
      <w:pPr>
        <w:ind w:firstLine="360"/>
        <w:rPr>
          <w:rFonts w:ascii="Helvetica" w:hAnsi="Helvetica"/>
        </w:rPr>
      </w:pPr>
    </w:p>
    <w:p w14:paraId="59A6075B" w14:textId="2C861FB0" w:rsidR="00F74929" w:rsidRDefault="00F74929">
      <w:pPr>
        <w:rPr>
          <w:rFonts w:ascii="Helvetica" w:hAnsi="Helvetica"/>
        </w:rPr>
      </w:pPr>
      <w:r>
        <w:rPr>
          <w:rFonts w:ascii="Helvetica" w:hAnsi="Helvetica"/>
        </w:rPr>
        <w:br w:type="page"/>
      </w:r>
    </w:p>
    <w:p w14:paraId="307A7942" w14:textId="77777777" w:rsidR="00236CFB" w:rsidRDefault="00236CFB" w:rsidP="00236CFB">
      <w:pPr>
        <w:rPr>
          <w:rFonts w:ascii="Helvetica" w:hAnsi="Helvetica"/>
        </w:rPr>
      </w:pPr>
    </w:p>
    <w:p w14:paraId="289CFFF3" w14:textId="77777777" w:rsidR="003954B3" w:rsidRPr="00245C75" w:rsidRDefault="003954B3" w:rsidP="00236CFB">
      <w:pPr>
        <w:rPr>
          <w:rFonts w:ascii="Helvetica" w:hAnsi="Helvetica"/>
        </w:rPr>
      </w:pPr>
    </w:p>
    <w:p w14:paraId="147474EF" w14:textId="087E907C" w:rsidR="00236CFB" w:rsidRPr="00755545" w:rsidRDefault="00236CFB" w:rsidP="00CB617C">
      <w:pPr>
        <w:pStyle w:val="ListParagraph"/>
        <w:numPr>
          <w:ilvl w:val="0"/>
          <w:numId w:val="46"/>
        </w:numPr>
        <w:rPr>
          <w:rFonts w:ascii="Helvetica" w:hAnsi="Helvetica"/>
          <w:b/>
          <w:bCs/>
          <w:sz w:val="28"/>
          <w:szCs w:val="28"/>
        </w:rPr>
      </w:pPr>
      <w:r w:rsidRPr="00755545">
        <w:rPr>
          <w:rFonts w:ascii="Helvetica" w:hAnsi="Helvetica"/>
          <w:b/>
          <w:bCs/>
          <w:sz w:val="28"/>
          <w:szCs w:val="28"/>
        </w:rPr>
        <w:t>Site Visit – Field Naturalists</w:t>
      </w:r>
    </w:p>
    <w:p w14:paraId="258F81D8" w14:textId="77777777" w:rsidR="00236CFB" w:rsidRPr="00245C75" w:rsidRDefault="00236CFB" w:rsidP="00236CFB">
      <w:pPr>
        <w:rPr>
          <w:rFonts w:ascii="Helvetica" w:hAnsi="Helvetica"/>
        </w:rPr>
      </w:pPr>
    </w:p>
    <w:p w14:paraId="09A2DE97" w14:textId="2B535700" w:rsidR="00DF2700" w:rsidRPr="00CB617C" w:rsidRDefault="008D4E9E" w:rsidP="00CB617C">
      <w:pPr>
        <w:pStyle w:val="ListParagraph"/>
        <w:numPr>
          <w:ilvl w:val="0"/>
          <w:numId w:val="47"/>
        </w:numPr>
        <w:rPr>
          <w:rFonts w:ascii="Helvetica" w:hAnsi="Helvetica"/>
        </w:rPr>
      </w:pPr>
      <w:r w:rsidRPr="008D4E9E">
        <w:rPr>
          <w:rFonts w:ascii="Helvetica" w:hAnsi="Helvetica"/>
          <w:color w:val="303030"/>
          <w:shd w:val="clear" w:color="auto" w:fill="FFFFFF"/>
        </w:rPr>
        <w:t>The O</w:t>
      </w:r>
      <w:r w:rsidR="003954B3">
        <w:rPr>
          <w:rFonts w:ascii="Helvetica" w:hAnsi="Helvetica"/>
          <w:color w:val="303030"/>
          <w:shd w:val="clear" w:color="auto" w:fill="FFFFFF"/>
        </w:rPr>
        <w:t xml:space="preserve">ttawa Field-Naturalists’ Club </w:t>
      </w:r>
      <w:r>
        <w:rPr>
          <w:rFonts w:ascii="Helvetica" w:hAnsi="Helvetica"/>
          <w:color w:val="303030"/>
          <w:shd w:val="clear" w:color="auto" w:fill="FFFFFF"/>
        </w:rPr>
        <w:t>has over</w:t>
      </w:r>
      <w:r w:rsidRPr="008D4E9E">
        <w:rPr>
          <w:rFonts w:ascii="Helvetica" w:hAnsi="Helvetica"/>
          <w:color w:val="303030"/>
          <w:shd w:val="clear" w:color="auto" w:fill="FFFFFF"/>
        </w:rPr>
        <w:t xml:space="preserve"> 800 members </w:t>
      </w:r>
      <w:r>
        <w:rPr>
          <w:rFonts w:ascii="Helvetica" w:hAnsi="Helvetica"/>
          <w:color w:val="303030"/>
          <w:shd w:val="clear" w:color="auto" w:fill="FFFFFF"/>
        </w:rPr>
        <w:t>who “</w:t>
      </w:r>
      <w:r w:rsidRPr="008D4E9E">
        <w:rPr>
          <w:rFonts w:ascii="Helvetica" w:hAnsi="Helvetica"/>
          <w:color w:val="303030"/>
          <w:shd w:val="clear" w:color="auto" w:fill="FFFFFF"/>
        </w:rPr>
        <w:t>have interests in all aspects of the natural world, from birding to botanizing, investigation to publication, conservation to cooperation”.</w:t>
      </w:r>
      <w:r w:rsidRPr="008D4E9E">
        <w:rPr>
          <w:rFonts w:ascii="Lato" w:hAnsi="Lato"/>
          <w:color w:val="303030"/>
          <w:shd w:val="clear" w:color="auto" w:fill="FFFFFF"/>
        </w:rPr>
        <w:t xml:space="preserve"> </w:t>
      </w:r>
      <w:r w:rsidR="00CB617C" w:rsidRPr="00755545">
        <w:rPr>
          <w:rFonts w:ascii="Helvetica" w:hAnsi="Helvetica"/>
          <w:sz w:val="18"/>
          <w:szCs w:val="18"/>
        </w:rPr>
        <w:t xml:space="preserve"> </w:t>
      </w:r>
      <w:r w:rsidR="00CB617C" w:rsidRPr="00B33811">
        <w:rPr>
          <w:rFonts w:ascii="Helvetica" w:hAnsi="Helvetica"/>
          <w:sz w:val="20"/>
          <w:szCs w:val="20"/>
        </w:rPr>
        <w:t xml:space="preserve"> </w:t>
      </w:r>
      <w:hyperlink r:id="rId32" w:history="1">
        <w:r w:rsidR="00DF2700" w:rsidRPr="00B33811">
          <w:rPr>
            <w:rStyle w:val="Hyperlink"/>
            <w:rFonts w:ascii="Helvetica" w:hAnsi="Helvetica"/>
            <w:sz w:val="20"/>
            <w:szCs w:val="20"/>
          </w:rPr>
          <w:t>https://ofnc.ca/about-ofnc</w:t>
        </w:r>
      </w:hyperlink>
    </w:p>
    <w:p w14:paraId="05319986" w14:textId="77777777" w:rsidR="00236CFB" w:rsidRDefault="00236CFB" w:rsidP="00236CFB">
      <w:pPr>
        <w:rPr>
          <w:rFonts w:ascii="Helvetica" w:hAnsi="Helvetica"/>
        </w:rPr>
      </w:pPr>
    </w:p>
    <w:p w14:paraId="18E6AFA0" w14:textId="77777777" w:rsidR="00481B44" w:rsidRPr="00245C75" w:rsidRDefault="00481B44" w:rsidP="00236CFB">
      <w:pPr>
        <w:rPr>
          <w:rFonts w:ascii="Helvetica" w:hAnsi="Helvetica"/>
        </w:rPr>
      </w:pPr>
    </w:p>
    <w:p w14:paraId="5E128B80" w14:textId="06108224" w:rsidR="00236CFB" w:rsidRPr="00CB617C" w:rsidRDefault="00755545" w:rsidP="00CB617C">
      <w:pPr>
        <w:rPr>
          <w:rFonts w:ascii="Helvetica" w:hAnsi="Helvetica"/>
          <w:b/>
          <w:bCs/>
        </w:rPr>
      </w:pPr>
      <w:r>
        <w:rPr>
          <w:rFonts w:ascii="Helvetica" w:hAnsi="Helvetica"/>
          <w:b/>
          <w:bCs/>
        </w:rPr>
        <w:t xml:space="preserve">5.1 </w:t>
      </w:r>
      <w:r w:rsidR="00236CFB" w:rsidRPr="00CB617C">
        <w:rPr>
          <w:rFonts w:ascii="Helvetica" w:hAnsi="Helvetica"/>
          <w:b/>
          <w:bCs/>
        </w:rPr>
        <w:t>Butternut</w:t>
      </w:r>
    </w:p>
    <w:p w14:paraId="767357A6" w14:textId="77777777" w:rsidR="00BF5360" w:rsidRDefault="00BF5360" w:rsidP="00BF5360">
      <w:pPr>
        <w:pStyle w:val="ListParagraph"/>
        <w:ind w:left="360"/>
        <w:rPr>
          <w:rFonts w:ascii="Helvetica" w:hAnsi="Helvetica"/>
        </w:rPr>
      </w:pPr>
    </w:p>
    <w:p w14:paraId="6A18375B" w14:textId="450675BC" w:rsidR="00B12C5C" w:rsidRDefault="003C6FF0" w:rsidP="00B12C5C">
      <w:pPr>
        <w:pStyle w:val="ListParagraph"/>
        <w:numPr>
          <w:ilvl w:val="0"/>
          <w:numId w:val="47"/>
        </w:numPr>
        <w:rPr>
          <w:rFonts w:ascii="Helvetica" w:eastAsia="Times New Roman" w:hAnsi="Helvetica" w:cs="Calibri"/>
          <w:color w:val="000000"/>
          <w:kern w:val="0"/>
          <w14:ligatures w14:val="none"/>
        </w:rPr>
      </w:pPr>
      <w:r>
        <w:rPr>
          <w:rFonts w:ascii="Helvetica" w:eastAsia="Times New Roman" w:hAnsi="Helvetica" w:cs="Calibri"/>
          <w:color w:val="000000"/>
          <w:kern w:val="0"/>
          <w14:ligatures w14:val="none"/>
        </w:rPr>
        <w:t xml:space="preserve">The </w:t>
      </w:r>
      <w:r w:rsidR="00B12C5C">
        <w:rPr>
          <w:rFonts w:ascii="Helvetica" w:eastAsia="Times New Roman" w:hAnsi="Helvetica" w:cs="Calibri"/>
          <w:color w:val="000000"/>
          <w:kern w:val="0"/>
          <w14:ligatures w14:val="none"/>
        </w:rPr>
        <w:t>EIS</w:t>
      </w:r>
      <w:r>
        <w:rPr>
          <w:rFonts w:ascii="Helvetica" w:eastAsia="Times New Roman" w:hAnsi="Helvetica" w:cs="Calibri"/>
          <w:color w:val="000000"/>
          <w:kern w:val="0"/>
          <w14:ligatures w14:val="none"/>
        </w:rPr>
        <w:t xml:space="preserve"> </w:t>
      </w:r>
      <w:r w:rsidR="00481B44">
        <w:rPr>
          <w:rFonts w:ascii="Helvetica" w:eastAsia="Times New Roman" w:hAnsi="Helvetica" w:cs="Calibri"/>
          <w:color w:val="000000"/>
          <w:kern w:val="0"/>
          <w14:ligatures w14:val="none"/>
        </w:rPr>
        <w:t>notes that b</w:t>
      </w:r>
      <w:r w:rsidR="003D130D">
        <w:rPr>
          <w:rFonts w:ascii="Helvetica" w:eastAsia="Times New Roman" w:hAnsi="Helvetica" w:cs="Calibri"/>
          <w:color w:val="000000"/>
          <w:kern w:val="0"/>
          <w14:ligatures w14:val="none"/>
        </w:rPr>
        <w:t>y paying compensation to</w:t>
      </w:r>
      <w:r>
        <w:rPr>
          <w:rFonts w:ascii="Helvetica" w:eastAsia="Times New Roman" w:hAnsi="Helvetica" w:cs="Calibri"/>
          <w:color w:val="000000"/>
          <w:kern w:val="0"/>
          <w14:ligatures w14:val="none"/>
        </w:rPr>
        <w:t xml:space="preserve"> </w:t>
      </w:r>
      <w:r w:rsidR="00E21B14">
        <w:rPr>
          <w:rFonts w:ascii="Helvetica" w:eastAsia="Times New Roman" w:hAnsi="Helvetica" w:cs="Calibri"/>
          <w:color w:val="000000"/>
          <w:kern w:val="0"/>
          <w14:ligatures w14:val="none"/>
        </w:rPr>
        <w:t xml:space="preserve">Ontario’s Species at Risk </w:t>
      </w:r>
      <w:r>
        <w:rPr>
          <w:rFonts w:ascii="Helvetica" w:eastAsia="Times New Roman" w:hAnsi="Helvetica" w:cs="Calibri"/>
          <w:color w:val="000000"/>
          <w:kern w:val="0"/>
          <w14:ligatures w14:val="none"/>
        </w:rPr>
        <w:t>Conservation Fund</w:t>
      </w:r>
      <w:r w:rsidR="003D130D">
        <w:rPr>
          <w:rFonts w:ascii="Helvetica" w:eastAsia="Times New Roman" w:hAnsi="Helvetica" w:cs="Calibri"/>
          <w:color w:val="000000"/>
          <w:kern w:val="0"/>
          <w14:ligatures w14:val="none"/>
        </w:rPr>
        <w:t>,</w:t>
      </w:r>
      <w:r>
        <w:rPr>
          <w:rFonts w:ascii="Helvetica" w:eastAsia="Times New Roman" w:hAnsi="Helvetica" w:cs="Calibri"/>
          <w:color w:val="000000"/>
          <w:kern w:val="0"/>
          <w14:ligatures w14:val="none"/>
        </w:rPr>
        <w:t xml:space="preserve"> </w:t>
      </w:r>
      <w:r w:rsidR="003D130D">
        <w:rPr>
          <w:rFonts w:ascii="Helvetica" w:eastAsia="Times New Roman" w:hAnsi="Helvetica" w:cs="Calibri"/>
          <w:color w:val="000000"/>
          <w:kern w:val="0"/>
          <w14:ligatures w14:val="none"/>
        </w:rPr>
        <w:t xml:space="preserve">the </w:t>
      </w:r>
      <w:r w:rsidR="005C4C81">
        <w:rPr>
          <w:rFonts w:ascii="Helvetica" w:eastAsia="Times New Roman" w:hAnsi="Helvetica" w:cs="Calibri"/>
          <w:color w:val="000000"/>
          <w:kern w:val="0"/>
          <w14:ligatures w14:val="none"/>
        </w:rPr>
        <w:t>developer could</w:t>
      </w:r>
      <w:r w:rsidR="00E21B14">
        <w:rPr>
          <w:rFonts w:ascii="Helvetica" w:eastAsia="Times New Roman" w:hAnsi="Helvetica" w:cs="Calibri"/>
          <w:color w:val="000000"/>
          <w:kern w:val="0"/>
          <w14:ligatures w14:val="none"/>
        </w:rPr>
        <w:t xml:space="preserve"> remove these </w:t>
      </w:r>
      <w:r w:rsidR="00481B44">
        <w:rPr>
          <w:rFonts w:ascii="Helvetica" w:eastAsia="Times New Roman" w:hAnsi="Helvetica" w:cs="Calibri"/>
          <w:color w:val="000000"/>
          <w:kern w:val="0"/>
          <w14:ligatures w14:val="none"/>
        </w:rPr>
        <w:t>Butternuts</w:t>
      </w:r>
      <w:r w:rsidR="00E21B14">
        <w:rPr>
          <w:rFonts w:ascii="Helvetica" w:eastAsia="Times New Roman" w:hAnsi="Helvetica" w:cs="Calibri"/>
          <w:color w:val="000000"/>
          <w:kern w:val="0"/>
          <w14:ligatures w14:val="none"/>
        </w:rPr>
        <w:t xml:space="preserve"> and </w:t>
      </w:r>
      <w:r>
        <w:rPr>
          <w:rFonts w:ascii="Helvetica" w:eastAsia="Times New Roman" w:hAnsi="Helvetica" w:cs="Calibri"/>
          <w:color w:val="000000"/>
          <w:kern w:val="0"/>
          <w14:ligatures w14:val="none"/>
        </w:rPr>
        <w:t>“proceed with site development while ensuring an overall net benefit for the species”</w:t>
      </w:r>
      <w:r w:rsidR="003D130D">
        <w:rPr>
          <w:rFonts w:ascii="Helvetica" w:eastAsia="Times New Roman" w:hAnsi="Helvetica" w:cs="Calibri"/>
          <w:color w:val="000000"/>
          <w:kern w:val="0"/>
          <w14:ligatures w14:val="none"/>
        </w:rPr>
        <w:t xml:space="preserve"> (</w:t>
      </w:r>
      <w:r w:rsidR="00B12C5C">
        <w:rPr>
          <w:rFonts w:ascii="Helvetica" w:eastAsia="Times New Roman" w:hAnsi="Helvetica" w:cs="Calibri"/>
          <w:color w:val="000000"/>
          <w:kern w:val="0"/>
          <w14:ligatures w14:val="none"/>
        </w:rPr>
        <w:t xml:space="preserve">pp. </w:t>
      </w:r>
      <w:r w:rsidR="000800A0">
        <w:rPr>
          <w:rFonts w:ascii="Helvetica" w:eastAsia="Times New Roman" w:hAnsi="Helvetica" w:cs="Calibri"/>
          <w:color w:val="000000"/>
          <w:kern w:val="0"/>
          <w14:ligatures w14:val="none"/>
        </w:rPr>
        <w:t>39, 48.</w:t>
      </w:r>
      <w:r w:rsidR="003D130D">
        <w:rPr>
          <w:rFonts w:ascii="Helvetica" w:eastAsia="Times New Roman" w:hAnsi="Helvetica" w:cs="Calibri"/>
          <w:color w:val="000000"/>
          <w:kern w:val="0"/>
          <w14:ligatures w14:val="none"/>
        </w:rPr>
        <w:t>)</w:t>
      </w:r>
    </w:p>
    <w:p w14:paraId="45D092BB" w14:textId="73C47264" w:rsidR="0026008E" w:rsidRPr="0026008E" w:rsidRDefault="00513BAD" w:rsidP="0026008E">
      <w:pPr>
        <w:numPr>
          <w:ilvl w:val="0"/>
          <w:numId w:val="53"/>
        </w:numPr>
        <w:spacing w:before="100" w:beforeAutospacing="1" w:after="100" w:afterAutospacing="1"/>
        <w:rPr>
          <w:rStyle w:val="Hyperlink"/>
          <w:rFonts w:ascii="Helvetica" w:eastAsia="Times New Roman" w:hAnsi="Helvetica" w:cs="Calibri"/>
          <w:color w:val="000000"/>
          <w:kern w:val="0"/>
          <w:u w:val="none"/>
          <w14:ligatures w14:val="none"/>
        </w:rPr>
      </w:pPr>
      <w:r w:rsidRPr="00513BAD">
        <w:rPr>
          <w:rFonts w:ascii="Helvetica" w:eastAsia="Times New Roman" w:hAnsi="Helvetica" w:cs="Calibri"/>
          <w:color w:val="000000"/>
          <w:kern w:val="0"/>
          <w14:ligatures w14:val="none"/>
        </w:rPr>
        <w:t>U</w:t>
      </w:r>
      <w:r w:rsidR="000800A0" w:rsidRPr="00513BAD">
        <w:rPr>
          <w:rFonts w:ascii="Helvetica" w:eastAsia="Times New Roman" w:hAnsi="Helvetica" w:cs="Calibri"/>
          <w:color w:val="000000"/>
          <w:kern w:val="0"/>
          <w14:ligatures w14:val="none"/>
        </w:rPr>
        <w:t xml:space="preserve">nder Ontario’s </w:t>
      </w:r>
      <w:r w:rsidR="000800A0" w:rsidRPr="00513BAD">
        <w:rPr>
          <w:rFonts w:ascii="Helvetica" w:eastAsia="Times New Roman" w:hAnsi="Helvetica" w:cs="Calibri"/>
          <w:i/>
          <w:iCs/>
          <w:color w:val="000000"/>
          <w:kern w:val="0"/>
          <w14:ligatures w14:val="none"/>
        </w:rPr>
        <w:t>Endangered Species Act</w:t>
      </w:r>
      <w:r w:rsidR="00BE0186" w:rsidRPr="00513BAD">
        <w:rPr>
          <w:rFonts w:ascii="Helvetica" w:eastAsia="Times New Roman" w:hAnsi="Helvetica" w:cs="Calibri"/>
          <w:i/>
          <w:iCs/>
          <w:color w:val="000000"/>
          <w:kern w:val="0"/>
          <w14:ligatures w14:val="none"/>
        </w:rPr>
        <w:t>, 2007</w:t>
      </w:r>
      <w:r w:rsidRPr="00513BAD">
        <w:rPr>
          <w:rFonts w:ascii="Helvetica" w:eastAsia="Times New Roman" w:hAnsi="Helvetica" w:cs="Calibri"/>
          <w:i/>
          <w:iCs/>
          <w:color w:val="000000"/>
          <w:kern w:val="0"/>
          <w14:ligatures w14:val="none"/>
        </w:rPr>
        <w:t xml:space="preserve">, </w:t>
      </w:r>
      <w:r w:rsidRPr="00513BAD">
        <w:rPr>
          <w:rFonts w:ascii="Helvetica" w:eastAsia="Times New Roman" w:hAnsi="Helvetica" w:cs="Calibri"/>
          <w:color w:val="000000"/>
          <w:kern w:val="0"/>
          <w14:ligatures w14:val="none"/>
        </w:rPr>
        <w:t>“e</w:t>
      </w:r>
      <w:r w:rsidR="00BE0186" w:rsidRPr="00513BAD">
        <w:rPr>
          <w:rFonts w:ascii="Helvetica" w:eastAsia="Times New Roman" w:hAnsi="Helvetica" w:cs="Calibri"/>
          <w:color w:val="000000"/>
          <w:kern w:val="0"/>
          <w14:ligatures w14:val="none"/>
        </w:rPr>
        <w:t>ndangered</w:t>
      </w:r>
      <w:r w:rsidRPr="00513BAD">
        <w:rPr>
          <w:rFonts w:ascii="Helvetica" w:eastAsia="Times New Roman" w:hAnsi="Helvetica" w:cs="Calibri"/>
          <w:color w:val="000000"/>
          <w:kern w:val="0"/>
          <w14:ligatures w14:val="none"/>
        </w:rPr>
        <w:t>”</w:t>
      </w:r>
      <w:r w:rsidR="00BE0186" w:rsidRPr="00513BAD">
        <w:rPr>
          <w:rFonts w:ascii="Helvetica" w:eastAsia="Times New Roman" w:hAnsi="Helvetica" w:cs="Calibri"/>
          <w:color w:val="000000"/>
          <w:kern w:val="0"/>
          <w14:ligatures w14:val="none"/>
        </w:rPr>
        <w:t xml:space="preserve"> </w:t>
      </w:r>
      <w:r w:rsidRPr="00513BAD">
        <w:rPr>
          <w:rFonts w:ascii="Helvetica" w:eastAsia="Times New Roman" w:hAnsi="Helvetica" w:cs="Calibri"/>
          <w:color w:val="000000"/>
          <w:kern w:val="0"/>
          <w14:ligatures w14:val="none"/>
        </w:rPr>
        <w:t xml:space="preserve">or “threatened” </w:t>
      </w:r>
      <w:r w:rsidR="00BE0186" w:rsidRPr="00513BAD">
        <w:rPr>
          <w:rFonts w:ascii="Helvetica" w:eastAsia="Times New Roman" w:hAnsi="Helvetica" w:cs="Calibri"/>
          <w:color w:val="000000"/>
          <w:kern w:val="0"/>
          <w14:ligatures w14:val="none"/>
        </w:rPr>
        <w:t xml:space="preserve">species are </w:t>
      </w:r>
      <w:r w:rsidRPr="00513BAD">
        <w:rPr>
          <w:rFonts w:ascii="Helvetica" w:eastAsia="Times New Roman" w:hAnsi="Helvetica" w:cs="Calibri"/>
          <w:color w:val="000000"/>
          <w:kern w:val="0"/>
          <w14:ligatures w14:val="none"/>
        </w:rPr>
        <w:t xml:space="preserve">defined as </w:t>
      </w:r>
      <w:r w:rsidR="00BE0186" w:rsidRPr="00513BAD">
        <w:rPr>
          <w:rFonts w:ascii="Helvetica" w:eastAsia="Times New Roman" w:hAnsi="Helvetica" w:cs="Calibri"/>
          <w:color w:val="000000"/>
          <w:kern w:val="0"/>
          <w14:ligatures w14:val="none"/>
        </w:rPr>
        <w:t>those</w:t>
      </w:r>
      <w:r w:rsidRPr="00513BAD">
        <w:rPr>
          <w:rFonts w:ascii="Helvetica" w:eastAsia="Times New Roman" w:hAnsi="Helvetica" w:cs="Calibri"/>
          <w:color w:val="000000"/>
          <w:kern w:val="0"/>
          <w14:ligatures w14:val="none"/>
        </w:rPr>
        <w:t xml:space="preserve"> plants and animals “</w:t>
      </w:r>
      <w:r w:rsidR="006C011C" w:rsidRPr="00513BAD">
        <w:rPr>
          <w:rFonts w:ascii="Helvetica" w:eastAsia="Times New Roman" w:hAnsi="Helvetica" w:cs="Open Sans"/>
          <w:color w:val="1A1A1A"/>
          <w:kern w:val="0"/>
          <w14:ligatures w14:val="none"/>
        </w:rPr>
        <w:t>facing imminent extinction or extirpation</w:t>
      </w:r>
      <w:r w:rsidRPr="00513BAD">
        <w:rPr>
          <w:rFonts w:ascii="Helvetica" w:eastAsia="Times New Roman" w:hAnsi="Helvetica" w:cs="Open Sans"/>
          <w:color w:val="1A1A1A"/>
          <w:kern w:val="0"/>
          <w14:ligatures w14:val="none"/>
        </w:rPr>
        <w:t xml:space="preserve"> (extinction from a local area)” or “</w:t>
      </w:r>
      <w:r w:rsidR="006C011C" w:rsidRPr="006C011C">
        <w:rPr>
          <w:rFonts w:ascii="Helvetica" w:eastAsia="Times New Roman" w:hAnsi="Helvetica" w:cs="Open Sans"/>
          <w:color w:val="1A1A1A"/>
          <w:kern w:val="0"/>
          <w14:ligatures w14:val="none"/>
        </w:rPr>
        <w:t>in decline and in danger of disappearing from the province</w:t>
      </w:r>
      <w:r w:rsidRPr="00513BAD">
        <w:rPr>
          <w:rFonts w:ascii="Helvetica" w:eastAsia="Times New Roman" w:hAnsi="Helvetica" w:cs="Open Sans"/>
          <w:color w:val="1A1A1A"/>
          <w:kern w:val="0"/>
          <w14:ligatures w14:val="none"/>
        </w:rPr>
        <w:t xml:space="preserve">”.  </w:t>
      </w:r>
      <w:hyperlink r:id="rId33" w:history="1">
        <w:r w:rsidRPr="00B33811">
          <w:rPr>
            <w:rStyle w:val="Hyperlink"/>
            <w:rFonts w:ascii="Helvetica" w:eastAsia="Times New Roman" w:hAnsi="Helvetica" w:cs="Calibri"/>
            <w:kern w:val="0"/>
            <w:sz w:val="20"/>
            <w:szCs w:val="20"/>
            <w14:ligatures w14:val="none"/>
          </w:rPr>
          <w:t>https://www.ontario.ca/page/species-risk-conservation-fund</w:t>
        </w:r>
      </w:hyperlink>
    </w:p>
    <w:p w14:paraId="6B0C303F" w14:textId="5336F3F1" w:rsidR="00B12C5C" w:rsidRPr="0026008E" w:rsidRDefault="00BF5360" w:rsidP="00315B0D">
      <w:pPr>
        <w:pStyle w:val="ListParagraph"/>
        <w:numPr>
          <w:ilvl w:val="0"/>
          <w:numId w:val="47"/>
        </w:numPr>
        <w:rPr>
          <w:rFonts w:ascii="Helvetica" w:eastAsia="Times New Roman" w:hAnsi="Helvetica" w:cs="Calibri"/>
          <w:color w:val="000000"/>
          <w:kern w:val="0"/>
          <w14:ligatures w14:val="none"/>
        </w:rPr>
      </w:pPr>
      <w:r w:rsidRPr="0026008E">
        <w:rPr>
          <w:rFonts w:ascii="Helvetica" w:hAnsi="Helvetica"/>
        </w:rPr>
        <w:t>Butternut trees are listed as “</w:t>
      </w:r>
      <w:r w:rsidR="00513BAD" w:rsidRPr="0026008E">
        <w:rPr>
          <w:rFonts w:ascii="Helvetica" w:hAnsi="Helvetica"/>
        </w:rPr>
        <w:t>e</w:t>
      </w:r>
      <w:r w:rsidRPr="0026008E">
        <w:rPr>
          <w:rFonts w:ascii="Helvetica" w:hAnsi="Helvetica"/>
        </w:rPr>
        <w:t xml:space="preserve">ndangered” due to the effects of Butternut Canker, a fungus which spreads easily. </w:t>
      </w:r>
      <w:r w:rsidR="004A3DE4" w:rsidRPr="0026008E">
        <w:rPr>
          <w:rFonts w:ascii="Helvetica" w:hAnsi="Helvetica"/>
        </w:rPr>
        <w:t xml:space="preserve"> </w:t>
      </w:r>
      <w:r w:rsidR="00B12C5C" w:rsidRPr="0026008E">
        <w:rPr>
          <w:rFonts w:ascii="Helvetica" w:hAnsi="Helvetica"/>
        </w:rPr>
        <w:t xml:space="preserve">For the purposes of the Act, Butternuts fall into three categories:  </w:t>
      </w:r>
    </w:p>
    <w:p w14:paraId="4DA3CC55" w14:textId="77777777" w:rsidR="00B12C5C" w:rsidRPr="00B12C5C" w:rsidRDefault="00B12C5C" w:rsidP="00B12C5C">
      <w:pPr>
        <w:pStyle w:val="ListParagraph"/>
        <w:rPr>
          <w:rFonts w:ascii="Helvetica" w:hAnsi="Helvetica"/>
        </w:rPr>
      </w:pPr>
    </w:p>
    <w:p w14:paraId="48C9C5B3" w14:textId="489D1D6B" w:rsidR="003708DD" w:rsidRPr="003708DD" w:rsidRDefault="003708DD" w:rsidP="003708DD">
      <w:pPr>
        <w:pStyle w:val="ListParagraph"/>
        <w:numPr>
          <w:ilvl w:val="1"/>
          <w:numId w:val="53"/>
        </w:numPr>
        <w:rPr>
          <w:rFonts w:ascii="Helvetica" w:eastAsia="Times New Roman" w:hAnsi="Helvetica" w:cs="Calibri"/>
          <w:i/>
          <w:iCs/>
          <w:color w:val="000000"/>
          <w:kern w:val="0"/>
          <w14:ligatures w14:val="none"/>
        </w:rPr>
      </w:pPr>
      <w:r w:rsidRPr="00FA126A">
        <w:rPr>
          <w:rFonts w:ascii="Helvetica" w:hAnsi="Helvetica"/>
          <w:b/>
          <w:bCs/>
          <w:i/>
          <w:iCs/>
        </w:rPr>
        <w:t>Category 1.</w:t>
      </w:r>
      <w:r w:rsidRPr="003708DD">
        <w:rPr>
          <w:rFonts w:ascii="Helvetica" w:hAnsi="Helvetica"/>
          <w:i/>
          <w:iCs/>
        </w:rPr>
        <w:t xml:space="preserve">  Affected by butternut canker to an advanced </w:t>
      </w:r>
      <w:proofErr w:type="gramStart"/>
      <w:r w:rsidRPr="003708DD">
        <w:rPr>
          <w:rFonts w:ascii="Helvetica" w:hAnsi="Helvetica"/>
          <w:i/>
          <w:iCs/>
        </w:rPr>
        <w:t>degree;</w:t>
      </w:r>
      <w:proofErr w:type="gramEnd"/>
      <w:r w:rsidRPr="003708DD">
        <w:rPr>
          <w:rFonts w:ascii="Helvetica" w:hAnsi="Helvetica"/>
          <w:i/>
          <w:iCs/>
        </w:rPr>
        <w:t xml:space="preserve">  </w:t>
      </w:r>
    </w:p>
    <w:p w14:paraId="58431F4D" w14:textId="77777777" w:rsidR="003708DD" w:rsidRPr="003708DD" w:rsidRDefault="003708DD" w:rsidP="003708DD">
      <w:pPr>
        <w:pStyle w:val="ListParagraph"/>
        <w:ind w:left="1080"/>
        <w:rPr>
          <w:rFonts w:ascii="Helvetica" w:eastAsia="Times New Roman" w:hAnsi="Helvetica" w:cs="Calibri"/>
          <w:i/>
          <w:iCs/>
          <w:color w:val="000000"/>
          <w:kern w:val="0"/>
          <w14:ligatures w14:val="none"/>
        </w:rPr>
      </w:pPr>
    </w:p>
    <w:p w14:paraId="627E1163" w14:textId="5634EA72" w:rsidR="00B12C5C" w:rsidRPr="003708DD" w:rsidRDefault="003708DD" w:rsidP="003708DD">
      <w:pPr>
        <w:pStyle w:val="ListParagraph"/>
        <w:numPr>
          <w:ilvl w:val="1"/>
          <w:numId w:val="53"/>
        </w:numPr>
        <w:rPr>
          <w:rFonts w:ascii="Helvetica" w:eastAsia="Times New Roman" w:hAnsi="Helvetica" w:cs="Calibri"/>
          <w:i/>
          <w:iCs/>
          <w:color w:val="000000"/>
          <w:kern w:val="0"/>
          <w14:ligatures w14:val="none"/>
        </w:rPr>
      </w:pPr>
      <w:r w:rsidRPr="00FA126A">
        <w:rPr>
          <w:rFonts w:ascii="Helvetica" w:hAnsi="Helvetica"/>
          <w:b/>
          <w:bCs/>
          <w:i/>
          <w:iCs/>
        </w:rPr>
        <w:t>Category 2.</w:t>
      </w:r>
      <w:r w:rsidRPr="003708DD">
        <w:rPr>
          <w:rFonts w:ascii="Helvetica" w:hAnsi="Helvetica"/>
          <w:i/>
          <w:iCs/>
        </w:rPr>
        <w:t xml:space="preserve">  Not affected or not as affected as a Category 1 tree, and retaining the tree could support protection and recovery of butternut </w:t>
      </w:r>
      <w:proofErr w:type="gramStart"/>
      <w:r w:rsidRPr="003708DD">
        <w:rPr>
          <w:rFonts w:ascii="Helvetica" w:hAnsi="Helvetica"/>
          <w:i/>
          <w:iCs/>
        </w:rPr>
        <w:t>trees;</w:t>
      </w:r>
      <w:proofErr w:type="gramEnd"/>
      <w:r w:rsidRPr="003708DD">
        <w:rPr>
          <w:rFonts w:ascii="Helvetica" w:hAnsi="Helvetica"/>
          <w:i/>
          <w:iCs/>
        </w:rPr>
        <w:t xml:space="preserve"> </w:t>
      </w:r>
    </w:p>
    <w:p w14:paraId="668E11EC" w14:textId="77777777" w:rsidR="003708DD" w:rsidRPr="003708DD" w:rsidRDefault="003708DD" w:rsidP="003708DD">
      <w:pPr>
        <w:ind w:left="720"/>
        <w:rPr>
          <w:rFonts w:ascii="Helvetica" w:eastAsia="Times New Roman" w:hAnsi="Helvetica" w:cs="Calibri"/>
          <w:i/>
          <w:iCs/>
          <w:color w:val="000000"/>
          <w:kern w:val="0"/>
          <w14:ligatures w14:val="none"/>
        </w:rPr>
      </w:pPr>
    </w:p>
    <w:p w14:paraId="26D67B59" w14:textId="4ADF8B90" w:rsidR="00B12C5C" w:rsidRPr="003708DD" w:rsidRDefault="003708DD" w:rsidP="003708DD">
      <w:pPr>
        <w:pStyle w:val="ListParagraph"/>
        <w:numPr>
          <w:ilvl w:val="1"/>
          <w:numId w:val="53"/>
        </w:numPr>
        <w:rPr>
          <w:rFonts w:ascii="Helvetica" w:hAnsi="Helvetica"/>
        </w:rPr>
      </w:pPr>
      <w:r w:rsidRPr="00FA126A">
        <w:rPr>
          <w:rFonts w:ascii="Helvetica" w:hAnsi="Helvetica"/>
          <w:b/>
          <w:bCs/>
          <w:i/>
          <w:iCs/>
        </w:rPr>
        <w:t>Category 3.</w:t>
      </w:r>
      <w:r w:rsidRPr="003708DD">
        <w:rPr>
          <w:rFonts w:ascii="Helvetica" w:hAnsi="Helvetica"/>
          <w:i/>
          <w:iCs/>
        </w:rPr>
        <w:t xml:space="preserve">  May be useful in determining sources of resistance to butternut canker.  </w:t>
      </w:r>
    </w:p>
    <w:p w14:paraId="5374E829" w14:textId="77777777" w:rsidR="003708DD" w:rsidRDefault="003708DD" w:rsidP="003708DD">
      <w:pPr>
        <w:rPr>
          <w:rFonts w:ascii="Helvetica" w:hAnsi="Helvetica"/>
        </w:rPr>
      </w:pPr>
    </w:p>
    <w:p w14:paraId="4CFEA453" w14:textId="3740328C" w:rsidR="00613494" w:rsidRPr="00613494" w:rsidRDefault="00CA34AD" w:rsidP="00613494">
      <w:pPr>
        <w:pStyle w:val="ListParagraph"/>
        <w:numPr>
          <w:ilvl w:val="0"/>
          <w:numId w:val="56"/>
        </w:numPr>
        <w:rPr>
          <w:rFonts w:ascii="Helvetica" w:hAnsi="Helvetica"/>
        </w:rPr>
      </w:pPr>
      <w:r>
        <w:rPr>
          <w:rFonts w:ascii="Helvetica" w:hAnsi="Helvetica"/>
        </w:rPr>
        <w:t xml:space="preserve">Category 1 trees only require the developer to notify the Ministry of the Environment some 30 days before removal.  Category 2 and 3 trees can be removed with a “conditional exemption” </w:t>
      </w:r>
      <w:r w:rsidR="0026008E">
        <w:rPr>
          <w:rFonts w:ascii="Helvetica" w:hAnsi="Helvetica"/>
        </w:rPr>
        <w:t xml:space="preserve">from the Ministry </w:t>
      </w:r>
      <w:r>
        <w:rPr>
          <w:rFonts w:ascii="Helvetica" w:hAnsi="Helvetica"/>
        </w:rPr>
        <w:t xml:space="preserve">if the developer </w:t>
      </w:r>
      <w:r w:rsidR="00874724">
        <w:rPr>
          <w:rFonts w:ascii="Helvetica" w:hAnsi="Helvetica"/>
        </w:rPr>
        <w:t xml:space="preserve">plants a specified number of butternut seedlings or </w:t>
      </w:r>
      <w:proofErr w:type="gramStart"/>
      <w:r>
        <w:rPr>
          <w:rFonts w:ascii="Helvetica" w:hAnsi="Helvetica"/>
        </w:rPr>
        <w:t>makes a contribution</w:t>
      </w:r>
      <w:proofErr w:type="gramEnd"/>
      <w:r>
        <w:rPr>
          <w:rFonts w:ascii="Helvetica" w:hAnsi="Helvetica"/>
        </w:rPr>
        <w:t xml:space="preserve"> to the Conservation Fund. (In this case, the payment would be approximately $20,000).  </w:t>
      </w:r>
    </w:p>
    <w:p w14:paraId="7BC291F2" w14:textId="77777777" w:rsidR="0026008E" w:rsidRDefault="0026008E" w:rsidP="0026008E">
      <w:pPr>
        <w:pStyle w:val="ListParagraph"/>
        <w:ind w:left="360"/>
        <w:rPr>
          <w:rFonts w:ascii="Helvetica" w:hAnsi="Helvetica"/>
        </w:rPr>
      </w:pPr>
    </w:p>
    <w:p w14:paraId="4BE8CA7C" w14:textId="77777777" w:rsidR="0026008E" w:rsidRPr="0026008E" w:rsidRDefault="0026008E" w:rsidP="0026008E">
      <w:pPr>
        <w:pStyle w:val="ListParagraph"/>
        <w:numPr>
          <w:ilvl w:val="0"/>
          <w:numId w:val="56"/>
        </w:numPr>
        <w:rPr>
          <w:rFonts w:ascii="Helvetica" w:hAnsi="Helvetica"/>
          <w:sz w:val="22"/>
          <w:szCs w:val="22"/>
        </w:rPr>
      </w:pPr>
      <w:r w:rsidRPr="0026008E">
        <w:rPr>
          <w:rFonts w:ascii="Helvetica" w:hAnsi="Helvetica"/>
        </w:rPr>
        <w:t xml:space="preserve">A very small proportion of Butternuts are either free of disease or contain healed cankers, and it is considered important to protect such trees as long as seed can be collected from them.  </w:t>
      </w:r>
      <w:hyperlink r:id="rId34" w:history="1">
        <w:r w:rsidRPr="0026008E">
          <w:rPr>
            <w:rStyle w:val="Hyperlink"/>
            <w:rFonts w:ascii="Helvetica" w:hAnsi="Helvetica"/>
            <w:sz w:val="22"/>
            <w:szCs w:val="22"/>
          </w:rPr>
          <w:t>https://www.ontario.ca/page/butternut-species-risk</w:t>
        </w:r>
      </w:hyperlink>
    </w:p>
    <w:p w14:paraId="5C36D74B" w14:textId="77777777" w:rsidR="004A3DE4" w:rsidRDefault="004A3DE4" w:rsidP="004A3DE4">
      <w:pPr>
        <w:pStyle w:val="ListParagraph"/>
        <w:ind w:left="360"/>
        <w:rPr>
          <w:rFonts w:ascii="Helvetica" w:hAnsi="Helvetica"/>
        </w:rPr>
      </w:pPr>
    </w:p>
    <w:p w14:paraId="767AE504" w14:textId="6BB26D5B" w:rsidR="00BF5360" w:rsidRDefault="00613494" w:rsidP="00BF5360">
      <w:pPr>
        <w:pStyle w:val="ListParagraph"/>
        <w:numPr>
          <w:ilvl w:val="0"/>
          <w:numId w:val="48"/>
        </w:numPr>
        <w:rPr>
          <w:rFonts w:ascii="Helvetica" w:hAnsi="Helvetica"/>
        </w:rPr>
      </w:pPr>
      <w:r>
        <w:rPr>
          <w:rFonts w:ascii="Helvetica" w:hAnsi="Helvetica"/>
        </w:rPr>
        <w:lastRenderedPageBreak/>
        <w:t>In this case, t</w:t>
      </w:r>
      <w:r w:rsidR="00BF5360">
        <w:rPr>
          <w:rFonts w:ascii="Helvetica" w:hAnsi="Helvetica"/>
        </w:rPr>
        <w:t>he mature Butternut near the switchback shows some signs of canker</w:t>
      </w:r>
      <w:r w:rsidR="000800A0">
        <w:rPr>
          <w:rFonts w:ascii="Helvetica" w:hAnsi="Helvetica"/>
        </w:rPr>
        <w:t xml:space="preserve"> on its trunk</w:t>
      </w:r>
      <w:r w:rsidR="00BF5360">
        <w:rPr>
          <w:rFonts w:ascii="Helvetica" w:hAnsi="Helvetica"/>
        </w:rPr>
        <w:t xml:space="preserve">, but </w:t>
      </w:r>
      <w:r w:rsidR="000800A0">
        <w:rPr>
          <w:rFonts w:ascii="Helvetica" w:hAnsi="Helvetica"/>
        </w:rPr>
        <w:t xml:space="preserve">it </w:t>
      </w:r>
      <w:r w:rsidR="00BF5360">
        <w:rPr>
          <w:rFonts w:ascii="Helvetica" w:hAnsi="Helvetica"/>
        </w:rPr>
        <w:t xml:space="preserve">appears to be </w:t>
      </w:r>
      <w:r w:rsidR="000800A0">
        <w:rPr>
          <w:rFonts w:ascii="Helvetica" w:hAnsi="Helvetica"/>
        </w:rPr>
        <w:t xml:space="preserve">unusually </w:t>
      </w:r>
      <w:r w:rsidR="00BF5360">
        <w:rPr>
          <w:rFonts w:ascii="Helvetica" w:hAnsi="Helvetica"/>
        </w:rPr>
        <w:t>healthy.</w:t>
      </w:r>
      <w:r w:rsidR="004A3DE4">
        <w:rPr>
          <w:rFonts w:ascii="Helvetica" w:hAnsi="Helvetica"/>
        </w:rPr>
        <w:t xml:space="preserve">  It produces thousands of seedlings and absorbs large amounts of carbon annually.</w:t>
      </w:r>
    </w:p>
    <w:p w14:paraId="215CC9B5" w14:textId="77777777" w:rsidR="00874724" w:rsidRDefault="00874724" w:rsidP="00874724">
      <w:pPr>
        <w:rPr>
          <w:rFonts w:ascii="Helvetica" w:hAnsi="Helvetica"/>
        </w:rPr>
      </w:pPr>
    </w:p>
    <w:p w14:paraId="24FDFD9E" w14:textId="23931105" w:rsidR="0026008E" w:rsidRPr="00613494" w:rsidRDefault="00613494" w:rsidP="00613494">
      <w:pPr>
        <w:pStyle w:val="ListParagraph"/>
        <w:numPr>
          <w:ilvl w:val="0"/>
          <w:numId w:val="58"/>
        </w:numPr>
        <w:rPr>
          <w:rFonts w:ascii="Helvetica" w:hAnsi="Helvetica"/>
        </w:rPr>
      </w:pPr>
      <w:r w:rsidRPr="00613494">
        <w:rPr>
          <w:rFonts w:ascii="Helvetica" w:hAnsi="Helvetica"/>
        </w:rPr>
        <w:t xml:space="preserve">According to the </w:t>
      </w:r>
      <w:r w:rsidR="00874724" w:rsidRPr="00613494">
        <w:rPr>
          <w:rFonts w:ascii="Helvetica" w:hAnsi="Helvetica"/>
        </w:rPr>
        <w:t xml:space="preserve">province’s </w:t>
      </w:r>
      <w:r w:rsidR="00874724" w:rsidRPr="00613494">
        <w:rPr>
          <w:rFonts w:ascii="Helvetica" w:hAnsi="Helvetica"/>
          <w:i/>
          <w:iCs/>
        </w:rPr>
        <w:t>Butternut Assessment Guidelines</w:t>
      </w:r>
      <w:r w:rsidRPr="00613494">
        <w:rPr>
          <w:rFonts w:ascii="Helvetica" w:hAnsi="Helvetica"/>
        </w:rPr>
        <w:t xml:space="preserve">, this mature Butternut would appear to meet the criteria for Category 2 and might even be close to Category 3 (since it is only about 50m away from a severely affected tree).  </w:t>
      </w:r>
      <w:hyperlink r:id="rId35" w:history="1">
        <w:r w:rsidRPr="00613494">
          <w:rPr>
            <w:rStyle w:val="Hyperlink"/>
            <w:rFonts w:ascii="Helvetica" w:hAnsi="Helvetica"/>
          </w:rPr>
          <w:t>https://www.ontario.ca/page/butternut-assessment-guidelines</w:t>
        </w:r>
      </w:hyperlink>
    </w:p>
    <w:p w14:paraId="2CA9E286" w14:textId="77777777" w:rsidR="00874724" w:rsidRDefault="00874724" w:rsidP="0026008E">
      <w:pPr>
        <w:rPr>
          <w:rFonts w:ascii="Helvetica" w:hAnsi="Helvetica"/>
        </w:rPr>
      </w:pPr>
    </w:p>
    <w:p w14:paraId="048EC32A" w14:textId="27EF668F" w:rsidR="008E73F7" w:rsidRDefault="008E73F7" w:rsidP="004369EF">
      <w:pPr>
        <w:pStyle w:val="ListParagraph"/>
        <w:numPr>
          <w:ilvl w:val="0"/>
          <w:numId w:val="58"/>
        </w:numPr>
        <w:rPr>
          <w:rFonts w:ascii="Helvetica" w:hAnsi="Helvetica"/>
        </w:rPr>
      </w:pPr>
      <w:r>
        <w:rPr>
          <w:rFonts w:ascii="Helvetica" w:hAnsi="Helvetica"/>
        </w:rPr>
        <w:t>At present, t</w:t>
      </w:r>
      <w:r w:rsidRPr="008E73F7">
        <w:rPr>
          <w:rFonts w:ascii="Helvetica" w:hAnsi="Helvetica"/>
        </w:rPr>
        <w:t xml:space="preserve">he landscape </w:t>
      </w:r>
      <w:r>
        <w:rPr>
          <w:rFonts w:ascii="Helvetica" w:hAnsi="Helvetica"/>
        </w:rPr>
        <w:t xml:space="preserve">concept </w:t>
      </w:r>
      <w:r w:rsidRPr="008E73F7">
        <w:rPr>
          <w:rFonts w:ascii="Helvetica" w:hAnsi="Helvetica"/>
        </w:rPr>
        <w:t xml:space="preserve">plan brings the </w:t>
      </w:r>
      <w:r>
        <w:rPr>
          <w:rFonts w:ascii="Helvetica" w:hAnsi="Helvetica"/>
        </w:rPr>
        <w:t xml:space="preserve">proposed </w:t>
      </w:r>
      <w:r w:rsidRPr="008E73F7">
        <w:rPr>
          <w:rFonts w:ascii="Helvetica" w:hAnsi="Helvetica"/>
        </w:rPr>
        <w:t>pathway to within 13m of t</w:t>
      </w:r>
      <w:r>
        <w:rPr>
          <w:rFonts w:ascii="Helvetica" w:hAnsi="Helvetica"/>
        </w:rPr>
        <w:t>he mature Butternut</w:t>
      </w:r>
      <w:r w:rsidRPr="008E73F7">
        <w:rPr>
          <w:rFonts w:ascii="Helvetica" w:hAnsi="Helvetica"/>
        </w:rPr>
        <w:t xml:space="preserve">.  If the developer ultimately decides to protect this </w:t>
      </w:r>
      <w:r>
        <w:rPr>
          <w:rFonts w:ascii="Helvetica" w:hAnsi="Helvetica"/>
        </w:rPr>
        <w:t>Butternut</w:t>
      </w:r>
      <w:r w:rsidRPr="008E73F7">
        <w:rPr>
          <w:rFonts w:ascii="Helvetica" w:hAnsi="Helvetica"/>
        </w:rPr>
        <w:t xml:space="preserve"> from removal, it will require a buffer of about 25m to protect its critical root zone.  </w:t>
      </w:r>
    </w:p>
    <w:p w14:paraId="5A2E8196" w14:textId="77777777" w:rsidR="00D10621" w:rsidRDefault="00D10621" w:rsidP="00CB617C">
      <w:pPr>
        <w:rPr>
          <w:rFonts w:ascii="Helvetica" w:hAnsi="Helvetica"/>
          <w:b/>
          <w:bCs/>
        </w:rPr>
      </w:pPr>
    </w:p>
    <w:p w14:paraId="19386F44" w14:textId="77777777" w:rsidR="00D10621" w:rsidRDefault="00D10621" w:rsidP="00CB617C">
      <w:pPr>
        <w:rPr>
          <w:rFonts w:ascii="Helvetica" w:hAnsi="Helvetica"/>
          <w:b/>
          <w:bCs/>
        </w:rPr>
      </w:pPr>
    </w:p>
    <w:p w14:paraId="61048884" w14:textId="5A506B3A" w:rsidR="00245C75" w:rsidRPr="00D74EEA" w:rsidRDefault="00755545" w:rsidP="00CB617C">
      <w:pPr>
        <w:rPr>
          <w:rFonts w:ascii="Helvetica" w:hAnsi="Helvetica"/>
          <w:i/>
          <w:iCs/>
        </w:rPr>
      </w:pPr>
      <w:r>
        <w:rPr>
          <w:rFonts w:ascii="Helvetica" w:hAnsi="Helvetica"/>
          <w:b/>
          <w:bCs/>
        </w:rPr>
        <w:t xml:space="preserve">5.2 </w:t>
      </w:r>
      <w:r w:rsidR="00236CFB" w:rsidRPr="00CB617C">
        <w:rPr>
          <w:rFonts w:ascii="Helvetica" w:hAnsi="Helvetica"/>
          <w:b/>
          <w:bCs/>
        </w:rPr>
        <w:t>Yellow Birch</w:t>
      </w:r>
    </w:p>
    <w:p w14:paraId="0B010E09" w14:textId="77777777" w:rsidR="00B12C5C" w:rsidRDefault="00B12C5C" w:rsidP="00B12C5C">
      <w:pPr>
        <w:pStyle w:val="ListParagraph"/>
        <w:ind w:left="360"/>
        <w:rPr>
          <w:rFonts w:ascii="Helvetica" w:hAnsi="Helvetica"/>
        </w:rPr>
      </w:pPr>
    </w:p>
    <w:p w14:paraId="24D4191E" w14:textId="124D3C78" w:rsidR="00A32D2D" w:rsidRPr="00A32D2D" w:rsidRDefault="00A32D2D" w:rsidP="00A32D2D">
      <w:pPr>
        <w:pStyle w:val="ListParagraph"/>
        <w:numPr>
          <w:ilvl w:val="0"/>
          <w:numId w:val="47"/>
        </w:numPr>
        <w:rPr>
          <w:rFonts w:ascii="Helvetica" w:hAnsi="Helvetica"/>
        </w:rPr>
      </w:pPr>
      <w:r>
        <w:rPr>
          <w:rFonts w:ascii="Helvetica" w:hAnsi="Helvetica"/>
        </w:rPr>
        <w:t xml:space="preserve">See </w:t>
      </w:r>
      <w:r w:rsidRPr="00A32D2D">
        <w:rPr>
          <w:rFonts w:ascii="Helvetica" w:hAnsi="Helvetica"/>
        </w:rPr>
        <w:t xml:space="preserve">Jakob Mueller’s post from a previous site visit (November 26, 2023): </w:t>
      </w:r>
      <w:r>
        <w:rPr>
          <w:rFonts w:ascii="Helvetica" w:hAnsi="Helvetica"/>
        </w:rPr>
        <w:t xml:space="preserve"> </w:t>
      </w:r>
      <w:hyperlink r:id="rId36" w:history="1">
        <w:r w:rsidRPr="00B33811">
          <w:rPr>
            <w:rStyle w:val="Hyperlink"/>
            <w:rFonts w:ascii="Helvetica" w:hAnsi="Helvetica"/>
            <w:sz w:val="20"/>
            <w:szCs w:val="20"/>
          </w:rPr>
          <w:t>https://www.inaturalist.org/observations/194240107</w:t>
        </w:r>
      </w:hyperlink>
    </w:p>
    <w:p w14:paraId="2A0CFA70" w14:textId="77777777" w:rsidR="007F4F10" w:rsidRDefault="007F4F10" w:rsidP="007F4F10">
      <w:pPr>
        <w:pStyle w:val="ListParagraph"/>
        <w:rPr>
          <w:rFonts w:ascii="Helvetica" w:hAnsi="Helvetica"/>
        </w:rPr>
      </w:pPr>
    </w:p>
    <w:p w14:paraId="76E1378B" w14:textId="4F48DBA5" w:rsidR="00BF5360" w:rsidRDefault="007F4F10" w:rsidP="00CB617C">
      <w:pPr>
        <w:pStyle w:val="ListParagraph"/>
        <w:numPr>
          <w:ilvl w:val="0"/>
          <w:numId w:val="47"/>
        </w:numPr>
        <w:rPr>
          <w:rFonts w:ascii="Helvetica" w:hAnsi="Helvetica"/>
        </w:rPr>
      </w:pPr>
      <w:r>
        <w:rPr>
          <w:rFonts w:ascii="Helvetica" w:hAnsi="Helvetica"/>
        </w:rPr>
        <w:t>Participants in t</w:t>
      </w:r>
      <w:r w:rsidR="00245C75">
        <w:rPr>
          <w:rFonts w:ascii="Helvetica" w:hAnsi="Helvetica"/>
        </w:rPr>
        <w:t xml:space="preserve">he OFNC site visit </w:t>
      </w:r>
      <w:r w:rsidR="00D74EEA">
        <w:rPr>
          <w:rFonts w:ascii="Helvetica" w:hAnsi="Helvetica"/>
        </w:rPr>
        <w:t xml:space="preserve">in February </w:t>
      </w:r>
      <w:r w:rsidR="00245C75">
        <w:rPr>
          <w:rFonts w:ascii="Helvetica" w:hAnsi="Helvetica"/>
        </w:rPr>
        <w:t xml:space="preserve">observed a series of orange ribbons on trees </w:t>
      </w:r>
      <w:r>
        <w:rPr>
          <w:rFonts w:ascii="Helvetica" w:hAnsi="Helvetica"/>
        </w:rPr>
        <w:t xml:space="preserve">connecting </w:t>
      </w:r>
      <w:r w:rsidR="00245C75">
        <w:rPr>
          <w:rFonts w:ascii="Helvetica" w:hAnsi="Helvetica"/>
        </w:rPr>
        <w:t xml:space="preserve">the existing maintenance road </w:t>
      </w:r>
      <w:r>
        <w:rPr>
          <w:rFonts w:ascii="Helvetica" w:hAnsi="Helvetica"/>
        </w:rPr>
        <w:t xml:space="preserve">to </w:t>
      </w:r>
      <w:r w:rsidR="00245C75">
        <w:rPr>
          <w:rFonts w:ascii="Helvetica" w:hAnsi="Helvetica"/>
        </w:rPr>
        <w:t xml:space="preserve">the </w:t>
      </w:r>
      <w:r>
        <w:rPr>
          <w:rFonts w:ascii="Helvetica" w:hAnsi="Helvetica"/>
        </w:rPr>
        <w:t>proposed pathway – and passing directly through the Yellow Birch grove</w:t>
      </w:r>
      <w:r w:rsidR="00B8610D">
        <w:rPr>
          <w:rFonts w:ascii="Helvetica" w:hAnsi="Helvetica"/>
        </w:rPr>
        <w:t xml:space="preserve"> (see “other” symbols on map, p.10)</w:t>
      </w:r>
      <w:r>
        <w:rPr>
          <w:rFonts w:ascii="Helvetica" w:hAnsi="Helvetica"/>
        </w:rPr>
        <w:t>.</w:t>
      </w:r>
      <w:r w:rsidR="00245C75">
        <w:rPr>
          <w:rFonts w:ascii="Helvetica" w:hAnsi="Helvetica"/>
        </w:rPr>
        <w:t xml:space="preserve">  </w:t>
      </w:r>
    </w:p>
    <w:p w14:paraId="1D6AC50A" w14:textId="77777777" w:rsidR="00BF5360" w:rsidRDefault="00BF5360" w:rsidP="00BF5360">
      <w:pPr>
        <w:pStyle w:val="ListParagraph"/>
        <w:ind w:left="360"/>
        <w:rPr>
          <w:rFonts w:ascii="Helvetica" w:hAnsi="Helvetica"/>
        </w:rPr>
      </w:pPr>
    </w:p>
    <w:p w14:paraId="5A8084F6" w14:textId="77777777" w:rsidR="00CF48C6" w:rsidRDefault="00245C75" w:rsidP="00D463ED">
      <w:pPr>
        <w:pStyle w:val="ListParagraph"/>
        <w:numPr>
          <w:ilvl w:val="0"/>
          <w:numId w:val="47"/>
        </w:numPr>
        <w:rPr>
          <w:rFonts w:ascii="Helvetica" w:hAnsi="Helvetica"/>
          <w:i/>
          <w:iCs/>
        </w:rPr>
      </w:pPr>
      <w:r w:rsidRPr="00CF48C6">
        <w:rPr>
          <w:rFonts w:ascii="Helvetica" w:hAnsi="Helvetica"/>
        </w:rPr>
        <w:t>Th</w:t>
      </w:r>
      <w:r w:rsidR="007F4F10" w:rsidRPr="00CF48C6">
        <w:rPr>
          <w:rFonts w:ascii="Helvetica" w:hAnsi="Helvetica"/>
        </w:rPr>
        <w:t xml:space="preserve">ese ribbons do not appear to indicate the path of an informal trail.  Instead, they </w:t>
      </w:r>
      <w:r w:rsidRPr="00CF48C6">
        <w:rPr>
          <w:rFonts w:ascii="Helvetica" w:hAnsi="Helvetica"/>
        </w:rPr>
        <w:t xml:space="preserve">may mark the route of an access </w:t>
      </w:r>
      <w:r w:rsidR="007F4F10" w:rsidRPr="00CF48C6">
        <w:rPr>
          <w:rFonts w:ascii="Helvetica" w:hAnsi="Helvetica"/>
        </w:rPr>
        <w:t xml:space="preserve">lane for the equipment required to construct and maintain the storm sewer.  </w:t>
      </w:r>
      <w:r w:rsidR="007F4F10" w:rsidRPr="00CF48C6">
        <w:rPr>
          <w:rFonts w:ascii="Helvetica" w:hAnsi="Helvetica"/>
          <w:i/>
          <w:iCs/>
        </w:rPr>
        <w:t>(To be confirmed).</w:t>
      </w:r>
    </w:p>
    <w:p w14:paraId="592346D6" w14:textId="77777777" w:rsidR="00481B44" w:rsidRPr="00CF48C6" w:rsidRDefault="00481B44" w:rsidP="00CF48C6">
      <w:pPr>
        <w:pStyle w:val="ListParagraph"/>
        <w:rPr>
          <w:rFonts w:ascii="Helvetica" w:hAnsi="Helvetica"/>
          <w:b/>
          <w:bCs/>
        </w:rPr>
      </w:pPr>
    </w:p>
    <w:p w14:paraId="7EA6A68D" w14:textId="77777777" w:rsidR="00D10621" w:rsidRDefault="00D10621" w:rsidP="00CF48C6">
      <w:pPr>
        <w:rPr>
          <w:rFonts w:ascii="Helvetica" w:hAnsi="Helvetica"/>
          <w:b/>
          <w:bCs/>
        </w:rPr>
      </w:pPr>
    </w:p>
    <w:p w14:paraId="05D424F0" w14:textId="7E46D6AD" w:rsidR="00236CFB" w:rsidRPr="00CF48C6" w:rsidRDefault="00755545" w:rsidP="00CF48C6">
      <w:pPr>
        <w:rPr>
          <w:rFonts w:ascii="Helvetica" w:hAnsi="Helvetica"/>
          <w:i/>
          <w:iCs/>
        </w:rPr>
      </w:pPr>
      <w:r w:rsidRPr="00CF48C6">
        <w:rPr>
          <w:rFonts w:ascii="Helvetica" w:hAnsi="Helvetica"/>
          <w:b/>
          <w:bCs/>
        </w:rPr>
        <w:t xml:space="preserve">5.3 </w:t>
      </w:r>
      <w:r w:rsidR="00236CFB" w:rsidRPr="00CF48C6">
        <w:rPr>
          <w:rFonts w:ascii="Helvetica" w:hAnsi="Helvetica"/>
          <w:b/>
          <w:bCs/>
        </w:rPr>
        <w:t>Peachleaf Willow</w:t>
      </w:r>
      <w:r w:rsidR="0099092E" w:rsidRPr="00CF48C6">
        <w:rPr>
          <w:rFonts w:ascii="Helvetica" w:hAnsi="Helvetica"/>
          <w:b/>
          <w:bCs/>
        </w:rPr>
        <w:t xml:space="preserve"> </w:t>
      </w:r>
    </w:p>
    <w:p w14:paraId="5F243476" w14:textId="77777777" w:rsidR="001B7834" w:rsidRDefault="001B7834" w:rsidP="001B7834">
      <w:pPr>
        <w:rPr>
          <w:rFonts w:ascii="Helvetica" w:hAnsi="Helvetica"/>
        </w:rPr>
      </w:pPr>
    </w:p>
    <w:p w14:paraId="4F214BFE" w14:textId="1F4D1415" w:rsidR="00A32D2D" w:rsidRPr="00A32D2D" w:rsidRDefault="00B12C5C" w:rsidP="00F94DFB">
      <w:pPr>
        <w:pStyle w:val="ListParagraph"/>
        <w:numPr>
          <w:ilvl w:val="0"/>
          <w:numId w:val="49"/>
        </w:numPr>
        <w:rPr>
          <w:rFonts w:ascii="Helvetica" w:hAnsi="Helvetica"/>
        </w:rPr>
      </w:pPr>
      <w:r w:rsidRPr="00A32D2D">
        <w:rPr>
          <w:rFonts w:ascii="Helvetica" w:hAnsi="Helvetica"/>
        </w:rPr>
        <w:t>See Jakob Mueller’s post on</w:t>
      </w:r>
      <w:r w:rsidRPr="00B33811">
        <w:rPr>
          <w:rFonts w:ascii="Helvetica" w:hAnsi="Helvetica"/>
          <w:i/>
          <w:iCs/>
        </w:rPr>
        <w:t xml:space="preserve"> </w:t>
      </w:r>
      <w:proofErr w:type="spellStart"/>
      <w:r w:rsidRPr="00B33811">
        <w:rPr>
          <w:rFonts w:ascii="Helvetica" w:hAnsi="Helvetica"/>
          <w:i/>
          <w:iCs/>
        </w:rPr>
        <w:t>iNaturalist</w:t>
      </w:r>
      <w:proofErr w:type="spellEnd"/>
      <w:proofErr w:type="gramStart"/>
      <w:r w:rsidRPr="00A32D2D">
        <w:rPr>
          <w:rFonts w:ascii="Helvetica" w:hAnsi="Helvetica"/>
        </w:rPr>
        <w:t>:</w:t>
      </w:r>
      <w:r w:rsidR="00E77FA5">
        <w:rPr>
          <w:rFonts w:ascii="Helvetica" w:hAnsi="Helvetica"/>
        </w:rPr>
        <w:t xml:space="preserve">  “</w:t>
      </w:r>
      <w:proofErr w:type="gramEnd"/>
      <w:r w:rsidR="00E77FA5">
        <w:rPr>
          <w:rFonts w:ascii="Helvetica" w:hAnsi="Helvetica"/>
        </w:rPr>
        <w:t>An impressive old growth Peachleaf that is a contender for Canadian champion.  By far the largest one I’ve ever seen.”</w:t>
      </w:r>
      <w:r w:rsidR="00A32D2D" w:rsidRPr="00A32D2D">
        <w:rPr>
          <w:rFonts w:ascii="Trebuchet MS" w:hAnsi="Trebuchet MS"/>
          <w:color w:val="333333"/>
          <w:sz w:val="21"/>
          <w:szCs w:val="21"/>
          <w:shd w:val="clear" w:color="auto" w:fill="F8F8F8"/>
        </w:rPr>
        <w:t xml:space="preserve">  </w:t>
      </w:r>
      <w:hyperlink r:id="rId37" w:history="1">
        <w:r w:rsidR="00A32D2D" w:rsidRPr="00B33811">
          <w:rPr>
            <w:rStyle w:val="Hyperlink"/>
            <w:rFonts w:ascii="Helvetica" w:hAnsi="Helvetica"/>
            <w:sz w:val="20"/>
            <w:szCs w:val="20"/>
          </w:rPr>
          <w:t>https://www.inaturalist.org/observations/194240103</w:t>
        </w:r>
      </w:hyperlink>
    </w:p>
    <w:p w14:paraId="2ACFE6F0" w14:textId="77777777" w:rsidR="00B12C5C" w:rsidRDefault="00B12C5C" w:rsidP="00B12C5C">
      <w:pPr>
        <w:pStyle w:val="ListParagraph"/>
        <w:ind w:left="360"/>
        <w:rPr>
          <w:rFonts w:ascii="Helvetica" w:hAnsi="Helvetica"/>
        </w:rPr>
      </w:pPr>
    </w:p>
    <w:p w14:paraId="2EC2B281" w14:textId="77777777" w:rsidR="00D10621" w:rsidRDefault="00D10621" w:rsidP="00CB617C">
      <w:pPr>
        <w:rPr>
          <w:rFonts w:ascii="Helvetica" w:hAnsi="Helvetica"/>
          <w:b/>
          <w:bCs/>
        </w:rPr>
      </w:pPr>
    </w:p>
    <w:p w14:paraId="65A1B983" w14:textId="27EC493F" w:rsidR="00236CFB" w:rsidRPr="00E77FA5" w:rsidRDefault="00755545" w:rsidP="00CB617C">
      <w:pPr>
        <w:rPr>
          <w:rFonts w:ascii="Helvetica" w:hAnsi="Helvetica"/>
          <w:b/>
          <w:bCs/>
        </w:rPr>
      </w:pPr>
      <w:r w:rsidRPr="00E77FA5">
        <w:rPr>
          <w:rFonts w:ascii="Helvetica" w:hAnsi="Helvetica"/>
          <w:b/>
          <w:bCs/>
        </w:rPr>
        <w:t xml:space="preserve">5.4 </w:t>
      </w:r>
      <w:r w:rsidR="00236CFB" w:rsidRPr="00E77FA5">
        <w:rPr>
          <w:rFonts w:ascii="Helvetica" w:hAnsi="Helvetica"/>
          <w:b/>
          <w:bCs/>
        </w:rPr>
        <w:t>Black Ash</w:t>
      </w:r>
    </w:p>
    <w:p w14:paraId="2253E74A" w14:textId="77777777" w:rsidR="007F4F10" w:rsidRDefault="007F4F10" w:rsidP="00854C3D">
      <w:pPr>
        <w:rPr>
          <w:rFonts w:ascii="Helvetica" w:hAnsi="Helvetica"/>
        </w:rPr>
      </w:pPr>
    </w:p>
    <w:p w14:paraId="08166DAA" w14:textId="6D6D7036" w:rsidR="007207F9" w:rsidRPr="007207F9" w:rsidRDefault="00854C3D" w:rsidP="00F6555B">
      <w:pPr>
        <w:pStyle w:val="ListParagraph"/>
        <w:numPr>
          <w:ilvl w:val="0"/>
          <w:numId w:val="47"/>
        </w:numPr>
        <w:rPr>
          <w:rFonts w:ascii="Helvetica" w:eastAsia="Times New Roman" w:hAnsi="Helvetica" w:cs="Calibri"/>
          <w:color w:val="000000"/>
          <w:kern w:val="0"/>
          <w14:ligatures w14:val="none"/>
        </w:rPr>
      </w:pPr>
      <w:r w:rsidRPr="007207F9">
        <w:rPr>
          <w:rFonts w:ascii="Helvetica" w:hAnsi="Helvetica"/>
        </w:rPr>
        <w:t xml:space="preserve">The initial EIS </w:t>
      </w:r>
      <w:r w:rsidR="00481B44" w:rsidRPr="007207F9">
        <w:rPr>
          <w:rFonts w:ascii="Helvetica" w:hAnsi="Helvetica"/>
        </w:rPr>
        <w:t xml:space="preserve">observed </w:t>
      </w:r>
      <w:r w:rsidRPr="007207F9">
        <w:rPr>
          <w:rFonts w:ascii="Helvetica" w:hAnsi="Helvetica"/>
        </w:rPr>
        <w:t>only one Black Ash in the study area</w:t>
      </w:r>
      <w:r w:rsidR="007207F9">
        <w:rPr>
          <w:rFonts w:ascii="Helvetica" w:hAnsi="Helvetica"/>
        </w:rPr>
        <w:t xml:space="preserve"> at some distance from the development </w:t>
      </w:r>
      <w:r w:rsidR="003C6FF0" w:rsidRPr="007207F9">
        <w:rPr>
          <w:rFonts w:ascii="Helvetica" w:hAnsi="Helvetica"/>
        </w:rPr>
        <w:t>(p.39</w:t>
      </w:r>
      <w:r w:rsidR="007207F9">
        <w:rPr>
          <w:rFonts w:ascii="Helvetica" w:hAnsi="Helvetica"/>
        </w:rPr>
        <w:t>, 48</w:t>
      </w:r>
      <w:r w:rsidR="003C6FF0" w:rsidRPr="007207F9">
        <w:rPr>
          <w:rFonts w:ascii="Helvetica" w:hAnsi="Helvetica"/>
        </w:rPr>
        <w:t>)</w:t>
      </w:r>
      <w:r w:rsidRPr="007207F9">
        <w:rPr>
          <w:rFonts w:ascii="Helvetica" w:hAnsi="Helvetica"/>
        </w:rPr>
        <w:t>.  The revised EIS</w:t>
      </w:r>
      <w:r w:rsidR="007207F9">
        <w:rPr>
          <w:rFonts w:ascii="Helvetica" w:hAnsi="Helvetica"/>
        </w:rPr>
        <w:t xml:space="preserve">, however, </w:t>
      </w:r>
      <w:r w:rsidRPr="007207F9">
        <w:rPr>
          <w:rFonts w:ascii="Helvetica" w:hAnsi="Helvetica"/>
        </w:rPr>
        <w:t xml:space="preserve">notes that dead Ash and live </w:t>
      </w:r>
      <w:r w:rsidR="0041674A" w:rsidRPr="007207F9">
        <w:rPr>
          <w:rFonts w:ascii="Helvetica" w:hAnsi="Helvetica"/>
        </w:rPr>
        <w:t>saplings</w:t>
      </w:r>
      <w:r w:rsidRPr="007207F9">
        <w:rPr>
          <w:rFonts w:ascii="Helvetica" w:hAnsi="Helvetica"/>
        </w:rPr>
        <w:t xml:space="preserve"> are present </w:t>
      </w:r>
      <w:r w:rsidR="007207F9">
        <w:rPr>
          <w:rFonts w:ascii="Helvetica" w:hAnsi="Helvetica"/>
        </w:rPr>
        <w:t xml:space="preserve">in the White Cedar swamp </w:t>
      </w:r>
      <w:r w:rsidRPr="007207F9">
        <w:rPr>
          <w:rFonts w:ascii="Helvetica" w:hAnsi="Helvetica"/>
        </w:rPr>
        <w:t>(pp.</w:t>
      </w:r>
      <w:r w:rsidR="007207F9">
        <w:rPr>
          <w:rFonts w:ascii="Helvetica" w:hAnsi="Helvetica"/>
        </w:rPr>
        <w:t>22-23</w:t>
      </w:r>
      <w:r w:rsidRPr="007207F9">
        <w:rPr>
          <w:rFonts w:ascii="Helvetica" w:hAnsi="Helvetica"/>
        </w:rPr>
        <w:t>).</w:t>
      </w:r>
    </w:p>
    <w:p w14:paraId="5E57B63A" w14:textId="77777777" w:rsidR="007207F9" w:rsidRPr="007207F9" w:rsidRDefault="007207F9" w:rsidP="007207F9">
      <w:pPr>
        <w:pStyle w:val="ListParagraph"/>
        <w:ind w:left="360"/>
        <w:rPr>
          <w:rFonts w:ascii="Helvetica" w:eastAsia="Times New Roman" w:hAnsi="Helvetica" w:cs="Calibri"/>
          <w:color w:val="000000"/>
          <w:kern w:val="0"/>
          <w14:ligatures w14:val="none"/>
        </w:rPr>
      </w:pPr>
    </w:p>
    <w:p w14:paraId="44A9E050" w14:textId="1E3D9E28" w:rsidR="007207F9" w:rsidRPr="00B33811" w:rsidRDefault="00854C3D" w:rsidP="00B33811">
      <w:pPr>
        <w:pStyle w:val="ListParagraph"/>
        <w:numPr>
          <w:ilvl w:val="0"/>
          <w:numId w:val="47"/>
        </w:numPr>
        <w:rPr>
          <w:rFonts w:ascii="Helvetica" w:eastAsia="Times New Roman" w:hAnsi="Helvetica" w:cs="Calibri"/>
          <w:color w:val="000000"/>
          <w:kern w:val="0"/>
          <w14:ligatures w14:val="none"/>
        </w:rPr>
      </w:pPr>
      <w:r w:rsidRPr="007207F9">
        <w:rPr>
          <w:rFonts w:ascii="Helvetica" w:eastAsia="Times New Roman" w:hAnsi="Helvetica" w:cs="Calibri"/>
          <w:color w:val="000000"/>
          <w:kern w:val="0"/>
          <w14:ligatures w14:val="none"/>
        </w:rPr>
        <w:t xml:space="preserve">The province’s Black Ash regulations, which were finalized in January 2024, require </w:t>
      </w:r>
      <w:r w:rsidR="00E05523" w:rsidRPr="007207F9">
        <w:rPr>
          <w:rFonts w:ascii="Helvetica" w:eastAsia="Times New Roman" w:hAnsi="Helvetica" w:cs="Calibri"/>
          <w:color w:val="000000"/>
          <w:kern w:val="0"/>
          <w14:ligatures w14:val="none"/>
        </w:rPr>
        <w:t xml:space="preserve">a 30m </w:t>
      </w:r>
      <w:r w:rsidRPr="007207F9">
        <w:rPr>
          <w:rFonts w:ascii="Helvetica" w:eastAsia="Times New Roman" w:hAnsi="Helvetica" w:cs="Calibri"/>
          <w:color w:val="000000"/>
          <w:kern w:val="0"/>
          <w14:ligatures w14:val="none"/>
        </w:rPr>
        <w:t>protecti</w:t>
      </w:r>
      <w:r w:rsidR="00E05523" w:rsidRPr="007207F9">
        <w:rPr>
          <w:rFonts w:ascii="Helvetica" w:eastAsia="Times New Roman" w:hAnsi="Helvetica" w:cs="Calibri"/>
          <w:color w:val="000000"/>
          <w:kern w:val="0"/>
          <w14:ligatures w14:val="none"/>
        </w:rPr>
        <w:t>ve buffer</w:t>
      </w:r>
      <w:r w:rsidRPr="007207F9">
        <w:rPr>
          <w:rFonts w:ascii="Helvetica" w:eastAsia="Times New Roman" w:hAnsi="Helvetica" w:cs="Calibri"/>
          <w:color w:val="000000"/>
          <w:kern w:val="0"/>
          <w14:ligatures w14:val="none"/>
        </w:rPr>
        <w:t xml:space="preserve"> for trees in southern Ontario that are healthy and 8</w:t>
      </w:r>
      <w:r w:rsidR="00481B44" w:rsidRPr="007207F9">
        <w:rPr>
          <w:rFonts w:ascii="Helvetica" w:eastAsia="Times New Roman" w:hAnsi="Helvetica" w:cs="Calibri"/>
          <w:color w:val="000000"/>
          <w:kern w:val="0"/>
          <w14:ligatures w14:val="none"/>
        </w:rPr>
        <w:t xml:space="preserve"> </w:t>
      </w:r>
      <w:r w:rsidRPr="007207F9">
        <w:rPr>
          <w:rFonts w:ascii="Helvetica" w:eastAsia="Times New Roman" w:hAnsi="Helvetica" w:cs="Calibri"/>
          <w:color w:val="000000"/>
          <w:kern w:val="0"/>
          <w14:ligatures w14:val="none"/>
        </w:rPr>
        <w:t>cm</w:t>
      </w:r>
      <w:r w:rsidR="006C011C" w:rsidRPr="007207F9">
        <w:rPr>
          <w:rFonts w:ascii="Helvetica" w:eastAsia="Times New Roman" w:hAnsi="Helvetica" w:cs="Calibri"/>
          <w:color w:val="000000"/>
          <w:kern w:val="0"/>
          <w14:ligatures w14:val="none"/>
        </w:rPr>
        <w:t>.</w:t>
      </w:r>
      <w:r w:rsidRPr="007207F9">
        <w:rPr>
          <w:rFonts w:ascii="Helvetica" w:eastAsia="Times New Roman" w:hAnsi="Helvetica" w:cs="Calibri"/>
          <w:color w:val="000000"/>
          <w:kern w:val="0"/>
          <w14:ligatures w14:val="none"/>
        </w:rPr>
        <w:t xml:space="preserve"> or greater in diameter.</w:t>
      </w:r>
      <w:r w:rsidR="007207F9" w:rsidRPr="007207F9">
        <w:t xml:space="preserve"> </w:t>
      </w:r>
    </w:p>
    <w:p w14:paraId="573C2006" w14:textId="77777777" w:rsidR="00B33811" w:rsidRPr="00B33811" w:rsidRDefault="00B33811" w:rsidP="00B33811">
      <w:pPr>
        <w:rPr>
          <w:rFonts w:ascii="Helvetica" w:eastAsia="Times New Roman" w:hAnsi="Helvetica" w:cs="Calibri"/>
          <w:color w:val="000000"/>
          <w:kern w:val="0"/>
          <w14:ligatures w14:val="none"/>
        </w:rPr>
      </w:pPr>
    </w:p>
    <w:p w14:paraId="7F47384B" w14:textId="77777777" w:rsidR="00D10621" w:rsidRPr="00D10621" w:rsidRDefault="00D10621" w:rsidP="00D10621">
      <w:pPr>
        <w:pStyle w:val="ListParagraph"/>
        <w:rPr>
          <w:rFonts w:ascii="Helvetica" w:eastAsia="Times New Roman" w:hAnsi="Helvetica" w:cs="Calibri"/>
          <w:color w:val="000000"/>
          <w:kern w:val="0"/>
          <w14:ligatures w14:val="none"/>
        </w:rPr>
      </w:pPr>
    </w:p>
    <w:p w14:paraId="454335AF" w14:textId="73B3B425" w:rsidR="00E05523" w:rsidRPr="00B33811" w:rsidRDefault="00854C3D" w:rsidP="00E05523">
      <w:pPr>
        <w:pStyle w:val="ListParagraph"/>
        <w:numPr>
          <w:ilvl w:val="0"/>
          <w:numId w:val="47"/>
        </w:numPr>
        <w:rPr>
          <w:rFonts w:ascii="Helvetica" w:eastAsia="Times New Roman" w:hAnsi="Helvetica" w:cs="Calibri"/>
          <w:color w:val="000000"/>
          <w:kern w:val="0"/>
          <w:sz w:val="20"/>
          <w:szCs w:val="20"/>
          <w14:ligatures w14:val="none"/>
        </w:rPr>
      </w:pPr>
      <w:r>
        <w:rPr>
          <w:rFonts w:ascii="Helvetica" w:eastAsia="Times New Roman" w:hAnsi="Helvetica" w:cs="Calibri"/>
          <w:color w:val="000000"/>
          <w:kern w:val="0"/>
          <w14:ligatures w14:val="none"/>
        </w:rPr>
        <w:t xml:space="preserve">Critics of these regulations argue that protection should also be afforded to </w:t>
      </w:r>
      <w:r w:rsidR="00B33811">
        <w:rPr>
          <w:rFonts w:ascii="Helvetica" w:eastAsia="Times New Roman" w:hAnsi="Helvetica" w:cs="Calibri"/>
          <w:color w:val="000000"/>
          <w:kern w:val="0"/>
          <w14:ligatures w14:val="none"/>
        </w:rPr>
        <w:t xml:space="preserve">Black Ash </w:t>
      </w:r>
      <w:r>
        <w:rPr>
          <w:rFonts w:ascii="Helvetica" w:eastAsia="Times New Roman" w:hAnsi="Helvetica" w:cs="Calibri"/>
          <w:color w:val="000000"/>
          <w:kern w:val="0"/>
          <w14:ligatures w14:val="none"/>
        </w:rPr>
        <w:t xml:space="preserve">habitat, including </w:t>
      </w:r>
      <w:r w:rsidR="00E05523">
        <w:rPr>
          <w:rFonts w:ascii="Helvetica" w:eastAsia="Times New Roman" w:hAnsi="Helvetica" w:cs="Calibri"/>
          <w:color w:val="000000"/>
          <w:kern w:val="0"/>
          <w14:ligatures w14:val="none"/>
        </w:rPr>
        <w:t xml:space="preserve">younger </w:t>
      </w:r>
      <w:r>
        <w:rPr>
          <w:rFonts w:ascii="Helvetica" w:eastAsia="Times New Roman" w:hAnsi="Helvetica" w:cs="Calibri"/>
          <w:color w:val="000000"/>
          <w:kern w:val="0"/>
          <w14:ligatures w14:val="none"/>
        </w:rPr>
        <w:t>trees that are less than 8 cm</w:t>
      </w:r>
      <w:r w:rsidR="006C011C">
        <w:rPr>
          <w:rFonts w:ascii="Helvetica" w:eastAsia="Times New Roman" w:hAnsi="Helvetica" w:cs="Calibri"/>
          <w:color w:val="000000"/>
          <w:kern w:val="0"/>
          <w14:ligatures w14:val="none"/>
        </w:rPr>
        <w:t>.</w:t>
      </w:r>
      <w:r>
        <w:rPr>
          <w:rFonts w:ascii="Helvetica" w:eastAsia="Times New Roman" w:hAnsi="Helvetica" w:cs="Calibri"/>
          <w:color w:val="000000"/>
          <w:kern w:val="0"/>
          <w14:ligatures w14:val="none"/>
        </w:rPr>
        <w:t xml:space="preserve"> in diameter</w:t>
      </w:r>
      <w:r w:rsidR="00E05523">
        <w:rPr>
          <w:rFonts w:ascii="Helvetica" w:eastAsia="Times New Roman" w:hAnsi="Helvetica" w:cs="Calibri"/>
          <w:color w:val="000000"/>
          <w:kern w:val="0"/>
          <w14:ligatures w14:val="none"/>
        </w:rPr>
        <w:t xml:space="preserve"> but still vital for the persistence of the species.</w:t>
      </w:r>
    </w:p>
    <w:p w14:paraId="77F2B0BE" w14:textId="77777777" w:rsidR="00B33811" w:rsidRPr="00B33811" w:rsidRDefault="00000000" w:rsidP="00B33811">
      <w:pPr>
        <w:ind w:left="360"/>
        <w:rPr>
          <w:rFonts w:ascii="Helvetica" w:hAnsi="Helvetica"/>
          <w:sz w:val="20"/>
          <w:szCs w:val="20"/>
        </w:rPr>
      </w:pPr>
      <w:hyperlink r:id="rId38" w:history="1">
        <w:r w:rsidR="00B33811" w:rsidRPr="00B33811">
          <w:rPr>
            <w:rStyle w:val="Hyperlink"/>
            <w:rFonts w:ascii="Helvetica" w:hAnsi="Helvetica"/>
            <w:sz w:val="20"/>
            <w:szCs w:val="20"/>
          </w:rPr>
          <w:t>https://www.cbc.ca/news/canada/sudbury/black-ash-endangered-species-ontario-1.7062354</w:t>
        </w:r>
      </w:hyperlink>
    </w:p>
    <w:p w14:paraId="1B346CEB" w14:textId="1E8B6526" w:rsidR="00E05523" w:rsidRPr="00B33811" w:rsidRDefault="00000000" w:rsidP="00E05523">
      <w:pPr>
        <w:ind w:left="360"/>
        <w:rPr>
          <w:rFonts w:ascii="Helvetica" w:eastAsia="Times New Roman" w:hAnsi="Helvetica" w:cs="Calibri"/>
          <w:color w:val="000000"/>
          <w:kern w:val="0"/>
          <w:sz w:val="20"/>
          <w:szCs w:val="20"/>
          <w14:ligatures w14:val="none"/>
        </w:rPr>
      </w:pPr>
      <w:hyperlink r:id="rId39" w:history="1">
        <w:r w:rsidR="00E05523" w:rsidRPr="00B33811">
          <w:rPr>
            <w:rStyle w:val="Hyperlink"/>
            <w:rFonts w:ascii="Helvetica" w:eastAsia="Times New Roman" w:hAnsi="Helvetica" w:cs="Calibri"/>
            <w:kern w:val="0"/>
            <w:sz w:val="20"/>
            <w:szCs w:val="20"/>
            <w14:ligatures w14:val="none"/>
          </w:rPr>
          <w:t>https://ontarionature.org/endangered-black-ash-blog/</w:t>
        </w:r>
      </w:hyperlink>
    </w:p>
    <w:p w14:paraId="7BF7179A" w14:textId="77777777" w:rsidR="00E05523" w:rsidRDefault="00E05523" w:rsidP="00E05523">
      <w:pPr>
        <w:ind w:left="360"/>
        <w:rPr>
          <w:rFonts w:ascii="Helvetica" w:eastAsia="Times New Roman" w:hAnsi="Helvetica" w:cs="Calibri"/>
          <w:color w:val="000000"/>
          <w:kern w:val="0"/>
          <w14:ligatures w14:val="none"/>
        </w:rPr>
      </w:pPr>
    </w:p>
    <w:p w14:paraId="58548013" w14:textId="77777777" w:rsidR="008E73F7" w:rsidRDefault="008E73F7" w:rsidP="00EE4E4E">
      <w:pPr>
        <w:rPr>
          <w:rFonts w:ascii="Helvetica" w:hAnsi="Helvetica"/>
          <w:b/>
          <w:bCs/>
        </w:rPr>
      </w:pPr>
    </w:p>
    <w:p w14:paraId="0A2B2C85" w14:textId="3D2F3D6E" w:rsidR="00236CFB" w:rsidRPr="00EE4E4E" w:rsidRDefault="00755545" w:rsidP="00EE4E4E">
      <w:pPr>
        <w:rPr>
          <w:rFonts w:ascii="Helvetica" w:hAnsi="Helvetica"/>
          <w:b/>
          <w:bCs/>
        </w:rPr>
      </w:pPr>
      <w:r>
        <w:rPr>
          <w:rFonts w:ascii="Helvetica" w:hAnsi="Helvetica"/>
          <w:b/>
          <w:bCs/>
        </w:rPr>
        <w:t xml:space="preserve">5.5 </w:t>
      </w:r>
      <w:r w:rsidR="00236CFB" w:rsidRPr="00EE4E4E">
        <w:rPr>
          <w:rFonts w:ascii="Helvetica" w:hAnsi="Helvetica"/>
          <w:b/>
          <w:bCs/>
        </w:rPr>
        <w:t>Cedar and Hemlock</w:t>
      </w:r>
    </w:p>
    <w:p w14:paraId="6ACE6B44" w14:textId="77777777" w:rsidR="00236CFB" w:rsidRDefault="00236CFB" w:rsidP="00236CFB">
      <w:pPr>
        <w:rPr>
          <w:rFonts w:ascii="Helvetica" w:hAnsi="Helvetica"/>
        </w:rPr>
      </w:pPr>
    </w:p>
    <w:p w14:paraId="5CD4AAC9" w14:textId="7A8066FE" w:rsidR="00481B44" w:rsidRPr="006C011C" w:rsidRDefault="00854C3D" w:rsidP="001C5778">
      <w:pPr>
        <w:pStyle w:val="ListParagraph"/>
        <w:numPr>
          <w:ilvl w:val="0"/>
          <w:numId w:val="47"/>
        </w:numPr>
        <w:rPr>
          <w:rFonts w:ascii="Helvetica" w:hAnsi="Helvetica"/>
        </w:rPr>
      </w:pPr>
      <w:r w:rsidRPr="006C011C">
        <w:rPr>
          <w:rFonts w:ascii="Helvetica" w:hAnsi="Helvetica"/>
        </w:rPr>
        <w:t>EIS, pp.</w:t>
      </w:r>
      <w:r w:rsidR="008528A2" w:rsidRPr="006C011C">
        <w:rPr>
          <w:rFonts w:ascii="Helvetica" w:hAnsi="Helvetica"/>
        </w:rPr>
        <w:t>22-23</w:t>
      </w:r>
      <w:r w:rsidR="006C011C">
        <w:rPr>
          <w:rFonts w:ascii="Helvetica" w:hAnsi="Helvetica"/>
        </w:rPr>
        <w:t>,</w:t>
      </w:r>
      <w:r w:rsidRPr="006C011C">
        <w:rPr>
          <w:rFonts w:ascii="Helvetica" w:hAnsi="Helvetica"/>
        </w:rPr>
        <w:t xml:space="preserve"> describes the Eastern </w:t>
      </w:r>
      <w:r w:rsidR="00BF5360" w:rsidRPr="006C011C">
        <w:rPr>
          <w:rFonts w:ascii="Helvetica" w:hAnsi="Helvetica"/>
        </w:rPr>
        <w:t xml:space="preserve">White </w:t>
      </w:r>
      <w:r w:rsidRPr="006C011C">
        <w:rPr>
          <w:rFonts w:ascii="Helvetica" w:hAnsi="Helvetica"/>
        </w:rPr>
        <w:t xml:space="preserve">Cedar “swamp” in the centre of </w:t>
      </w:r>
      <w:r w:rsidR="00B12C5C" w:rsidRPr="006C011C">
        <w:rPr>
          <w:rFonts w:ascii="Helvetica" w:hAnsi="Helvetica"/>
        </w:rPr>
        <w:t>Riverwood</w:t>
      </w:r>
      <w:r w:rsidRPr="006C011C">
        <w:rPr>
          <w:rFonts w:ascii="Helvetica" w:hAnsi="Helvetica"/>
        </w:rPr>
        <w:t xml:space="preserve"> Park.</w:t>
      </w:r>
      <w:r w:rsidR="008528A2" w:rsidRPr="006C011C">
        <w:rPr>
          <w:rFonts w:ascii="Helvetica" w:hAnsi="Helvetica"/>
        </w:rPr>
        <w:t xml:space="preserve">  </w:t>
      </w:r>
    </w:p>
    <w:p w14:paraId="40D309B5" w14:textId="77777777" w:rsidR="0026008E" w:rsidRDefault="0026008E" w:rsidP="0026008E">
      <w:pPr>
        <w:rPr>
          <w:rFonts w:ascii="Helvetica" w:hAnsi="Helvetica"/>
        </w:rPr>
      </w:pPr>
    </w:p>
    <w:p w14:paraId="523DFBA8" w14:textId="77777777" w:rsidR="0026008E" w:rsidRDefault="0026008E" w:rsidP="0026008E">
      <w:pPr>
        <w:rPr>
          <w:rFonts w:ascii="Helvetica" w:hAnsi="Helvetica"/>
        </w:rPr>
      </w:pPr>
    </w:p>
    <w:p w14:paraId="52518471" w14:textId="282E6097" w:rsidR="00236CFB" w:rsidRPr="0026008E" w:rsidRDefault="00245C75" w:rsidP="0026008E">
      <w:pPr>
        <w:pStyle w:val="ListParagraph"/>
        <w:numPr>
          <w:ilvl w:val="0"/>
          <w:numId w:val="46"/>
        </w:numPr>
        <w:rPr>
          <w:rFonts w:ascii="Helvetica" w:hAnsi="Helvetica"/>
          <w:b/>
          <w:bCs/>
        </w:rPr>
      </w:pPr>
      <w:r w:rsidRPr="0026008E">
        <w:rPr>
          <w:rFonts w:ascii="Helvetica" w:hAnsi="Helvetica"/>
          <w:b/>
          <w:bCs/>
        </w:rPr>
        <w:t xml:space="preserve"> </w:t>
      </w:r>
      <w:r w:rsidRPr="0026008E">
        <w:rPr>
          <w:rFonts w:ascii="Helvetica" w:hAnsi="Helvetica"/>
          <w:b/>
          <w:bCs/>
          <w:sz w:val="28"/>
          <w:szCs w:val="28"/>
        </w:rPr>
        <w:t>Biodiversity</w:t>
      </w:r>
    </w:p>
    <w:p w14:paraId="4A0F40CB" w14:textId="77777777" w:rsidR="00245C75" w:rsidRDefault="00245C75" w:rsidP="00245C75">
      <w:pPr>
        <w:rPr>
          <w:rFonts w:ascii="Helvetica" w:hAnsi="Helvetica"/>
        </w:rPr>
      </w:pPr>
    </w:p>
    <w:p w14:paraId="0BBFAD88" w14:textId="31A777D2" w:rsidR="00245C75" w:rsidRDefault="00245C75" w:rsidP="00EE4E4E">
      <w:pPr>
        <w:pStyle w:val="ListParagraph"/>
        <w:numPr>
          <w:ilvl w:val="0"/>
          <w:numId w:val="47"/>
        </w:numPr>
        <w:rPr>
          <w:rFonts w:ascii="Helvetica" w:hAnsi="Helvetica"/>
        </w:rPr>
      </w:pPr>
      <w:r w:rsidRPr="00EE4E4E">
        <w:rPr>
          <w:rFonts w:ascii="Helvetica" w:hAnsi="Helvetica"/>
        </w:rPr>
        <w:t xml:space="preserve">The EIS identifies three main drainage features which flow through Riverwood Park to the Rideau River.  It recommends a </w:t>
      </w:r>
      <w:r w:rsidRPr="00EE4E4E">
        <w:rPr>
          <w:rFonts w:ascii="Helvetica" w:hAnsi="Helvetica"/>
          <w:i/>
          <w:iCs/>
        </w:rPr>
        <w:t>“Conservation”</w:t>
      </w:r>
      <w:r w:rsidRPr="00EE4E4E">
        <w:rPr>
          <w:rFonts w:ascii="Helvetica" w:hAnsi="Helvetica"/>
        </w:rPr>
        <w:t xml:space="preserve"> management directi</w:t>
      </w:r>
      <w:r w:rsidR="001B7834" w:rsidRPr="00EE4E4E">
        <w:rPr>
          <w:rFonts w:ascii="Helvetica" w:hAnsi="Helvetica"/>
        </w:rPr>
        <w:t>ve</w:t>
      </w:r>
      <w:r w:rsidRPr="00EE4E4E">
        <w:rPr>
          <w:rFonts w:ascii="Helvetica" w:hAnsi="Helvetica"/>
        </w:rPr>
        <w:t>, meaning that they should be maintained or restored after construction.  EIS, pp. 33-34.</w:t>
      </w:r>
    </w:p>
    <w:p w14:paraId="093753CB" w14:textId="77777777" w:rsidR="0041674A" w:rsidRPr="00EE4E4E" w:rsidRDefault="0041674A" w:rsidP="0041674A">
      <w:pPr>
        <w:pStyle w:val="ListParagraph"/>
        <w:ind w:left="360"/>
        <w:rPr>
          <w:rFonts w:ascii="Helvetica" w:hAnsi="Helvetica"/>
        </w:rPr>
      </w:pPr>
    </w:p>
    <w:p w14:paraId="46483DEF" w14:textId="77777777" w:rsidR="0041674A" w:rsidRDefault="0041674A" w:rsidP="0041674A">
      <w:pPr>
        <w:rPr>
          <w:rFonts w:ascii="Helvetica" w:hAnsi="Helvetica"/>
        </w:rPr>
      </w:pPr>
    </w:p>
    <w:p w14:paraId="2626A302" w14:textId="2A28E450" w:rsidR="00245C75" w:rsidRPr="0041674A" w:rsidRDefault="0041674A" w:rsidP="0041674A">
      <w:pPr>
        <w:pStyle w:val="ListParagraph"/>
        <w:numPr>
          <w:ilvl w:val="0"/>
          <w:numId w:val="46"/>
        </w:numPr>
        <w:rPr>
          <w:rFonts w:ascii="Helvetica" w:hAnsi="Helvetica"/>
          <w:b/>
          <w:bCs/>
          <w:sz w:val="28"/>
          <w:szCs w:val="28"/>
        </w:rPr>
      </w:pPr>
      <w:r>
        <w:rPr>
          <w:rFonts w:ascii="Helvetica" w:hAnsi="Helvetica"/>
          <w:b/>
          <w:bCs/>
          <w:sz w:val="28"/>
          <w:szCs w:val="28"/>
        </w:rPr>
        <w:t xml:space="preserve"> </w:t>
      </w:r>
      <w:r w:rsidR="00245C75" w:rsidRPr="0041674A">
        <w:rPr>
          <w:rFonts w:ascii="Helvetica" w:hAnsi="Helvetica"/>
          <w:b/>
          <w:bCs/>
          <w:sz w:val="28"/>
          <w:szCs w:val="28"/>
        </w:rPr>
        <w:t>Nature Walk</w:t>
      </w:r>
    </w:p>
    <w:p w14:paraId="23BAED7C" w14:textId="77777777" w:rsidR="00245C75" w:rsidRDefault="00245C75" w:rsidP="00245C75">
      <w:pPr>
        <w:pStyle w:val="ListParagraph"/>
        <w:rPr>
          <w:rFonts w:ascii="Helvetica" w:hAnsi="Helvetica"/>
        </w:rPr>
      </w:pPr>
    </w:p>
    <w:p w14:paraId="3729BE93" w14:textId="43AB36D8" w:rsidR="00AD7743" w:rsidRDefault="001B7834" w:rsidP="00EE4E4E">
      <w:pPr>
        <w:pStyle w:val="ListParagraph"/>
        <w:numPr>
          <w:ilvl w:val="0"/>
          <w:numId w:val="47"/>
        </w:numPr>
        <w:rPr>
          <w:rFonts w:ascii="Helvetica" w:hAnsi="Helvetica"/>
        </w:rPr>
      </w:pPr>
      <w:r w:rsidRPr="00EE4E4E">
        <w:rPr>
          <w:rFonts w:ascii="Helvetica" w:hAnsi="Helvetica"/>
        </w:rPr>
        <w:t xml:space="preserve">In order to increase awareness of these parks, the </w:t>
      </w:r>
      <w:proofErr w:type="gramStart"/>
      <w:r w:rsidR="00220FD8">
        <w:rPr>
          <w:rFonts w:ascii="Helvetica" w:hAnsi="Helvetica"/>
        </w:rPr>
        <w:t>City</w:t>
      </w:r>
      <w:proofErr w:type="gramEnd"/>
      <w:r w:rsidR="00220FD8">
        <w:rPr>
          <w:rFonts w:ascii="Helvetica" w:hAnsi="Helvetica"/>
        </w:rPr>
        <w:t xml:space="preserve"> </w:t>
      </w:r>
      <w:r w:rsidRPr="00EE4E4E">
        <w:rPr>
          <w:rFonts w:ascii="Helvetica" w:hAnsi="Helvetica"/>
        </w:rPr>
        <w:t xml:space="preserve">may wish to </w:t>
      </w:r>
      <w:r w:rsidR="00220FD8">
        <w:rPr>
          <w:rFonts w:ascii="Helvetica" w:hAnsi="Helvetica"/>
        </w:rPr>
        <w:t>consider</w:t>
      </w:r>
      <w:r w:rsidRPr="00EE4E4E">
        <w:rPr>
          <w:rFonts w:ascii="Helvetica" w:hAnsi="Helvetica"/>
        </w:rPr>
        <w:t xml:space="preserve"> improved signage at the </w:t>
      </w:r>
      <w:r w:rsidR="00E00B6A" w:rsidRPr="00EE4E4E">
        <w:rPr>
          <w:rFonts w:ascii="Helvetica" w:hAnsi="Helvetica"/>
        </w:rPr>
        <w:t xml:space="preserve">entrances to </w:t>
      </w:r>
      <w:r w:rsidRPr="00EE4E4E">
        <w:rPr>
          <w:rFonts w:ascii="Helvetica" w:hAnsi="Helvetica"/>
        </w:rPr>
        <w:t>Riverwood Park and Uplands-Riverside Park.</w:t>
      </w:r>
    </w:p>
    <w:p w14:paraId="21031185" w14:textId="6CDB611E" w:rsidR="001B7834" w:rsidRPr="00EE4E4E" w:rsidRDefault="001B7834" w:rsidP="00AD7743">
      <w:pPr>
        <w:pStyle w:val="ListParagraph"/>
        <w:ind w:left="360"/>
        <w:rPr>
          <w:rFonts w:ascii="Helvetica" w:hAnsi="Helvetica"/>
        </w:rPr>
      </w:pPr>
      <w:r w:rsidRPr="00EE4E4E">
        <w:rPr>
          <w:rFonts w:ascii="Helvetica" w:hAnsi="Helvetica"/>
        </w:rPr>
        <w:t xml:space="preserve">  </w:t>
      </w:r>
    </w:p>
    <w:p w14:paraId="30A98AD2" w14:textId="77777777" w:rsidR="001B7834" w:rsidRPr="001B7834" w:rsidRDefault="001B7834" w:rsidP="001B7834">
      <w:pPr>
        <w:rPr>
          <w:rFonts w:ascii="Helvetica" w:hAnsi="Helvetica"/>
        </w:rPr>
      </w:pPr>
    </w:p>
    <w:p w14:paraId="016F3E70" w14:textId="2AAE7D62" w:rsidR="00245C75" w:rsidRPr="00755545" w:rsidRDefault="00245C75" w:rsidP="00CB617C">
      <w:pPr>
        <w:pStyle w:val="ListParagraph"/>
        <w:numPr>
          <w:ilvl w:val="0"/>
          <w:numId w:val="46"/>
        </w:numPr>
        <w:rPr>
          <w:rFonts w:ascii="Helvetica" w:hAnsi="Helvetica"/>
          <w:b/>
          <w:bCs/>
          <w:sz w:val="28"/>
          <w:szCs w:val="28"/>
        </w:rPr>
      </w:pPr>
      <w:r w:rsidRPr="00755545">
        <w:rPr>
          <w:rFonts w:ascii="Helvetica" w:hAnsi="Helvetica"/>
          <w:b/>
          <w:bCs/>
          <w:sz w:val="28"/>
          <w:szCs w:val="28"/>
        </w:rPr>
        <w:t>Considerations</w:t>
      </w:r>
    </w:p>
    <w:p w14:paraId="1307A61F" w14:textId="77777777" w:rsidR="00245C75" w:rsidRDefault="00245C75" w:rsidP="00245C75">
      <w:pPr>
        <w:pStyle w:val="ListParagraph"/>
        <w:rPr>
          <w:rFonts w:ascii="Helvetica" w:hAnsi="Helvetica"/>
        </w:rPr>
      </w:pPr>
    </w:p>
    <w:p w14:paraId="75F8611F" w14:textId="5243C1CD" w:rsidR="00CF48C6" w:rsidRPr="00CF48C6" w:rsidRDefault="00D86312" w:rsidP="00AE6C0F">
      <w:pPr>
        <w:pStyle w:val="ListParagraph"/>
        <w:numPr>
          <w:ilvl w:val="0"/>
          <w:numId w:val="47"/>
        </w:numPr>
        <w:rPr>
          <w:rFonts w:ascii="Helvetica" w:hAnsi="Helvetica"/>
          <w:sz w:val="20"/>
          <w:szCs w:val="20"/>
        </w:rPr>
      </w:pPr>
      <w:r w:rsidRPr="00CF48C6">
        <w:rPr>
          <w:rFonts w:ascii="Helvetica" w:hAnsi="Helvetica"/>
        </w:rPr>
        <w:t>The City of Ottawa’s guidelines for park development describe two types of paths in woodland parks</w:t>
      </w:r>
      <w:r w:rsidR="00CF48C6">
        <w:rPr>
          <w:rFonts w:ascii="Helvetica" w:hAnsi="Helvetica"/>
        </w:rPr>
        <w:t xml:space="preserve"> - </w:t>
      </w:r>
      <w:r w:rsidRPr="00CF48C6">
        <w:rPr>
          <w:rFonts w:ascii="Helvetica" w:hAnsi="Helvetica"/>
        </w:rPr>
        <w:t xml:space="preserve">“recreational paths” and “nature trails”.  </w:t>
      </w:r>
      <w:r w:rsidR="00AD7743" w:rsidRPr="00CF48C6">
        <w:rPr>
          <w:rFonts w:ascii="Helvetica" w:hAnsi="Helvetica"/>
        </w:rPr>
        <w:t>T</w:t>
      </w:r>
      <w:r w:rsidRPr="00CF48C6">
        <w:rPr>
          <w:rFonts w:ascii="Helvetica" w:hAnsi="Helvetica"/>
        </w:rPr>
        <w:t>here is some flexibility in the width and routing of the path</w:t>
      </w:r>
      <w:r w:rsidR="00EC5835" w:rsidRPr="00CF48C6">
        <w:rPr>
          <w:rFonts w:ascii="Helvetica" w:hAnsi="Helvetica"/>
        </w:rPr>
        <w:t>s and their buffer zones</w:t>
      </w:r>
      <w:r w:rsidR="00AD7743" w:rsidRPr="00CF48C6">
        <w:rPr>
          <w:rFonts w:ascii="Helvetica" w:hAnsi="Helvetica"/>
        </w:rPr>
        <w:t>, depending on context.</w:t>
      </w:r>
    </w:p>
    <w:p w14:paraId="43AD2812" w14:textId="4EC851D6" w:rsidR="00CF48C6" w:rsidRPr="00CF48C6" w:rsidRDefault="00000000" w:rsidP="00CF48C6">
      <w:pPr>
        <w:pStyle w:val="ListParagraph"/>
        <w:ind w:left="360"/>
        <w:rPr>
          <w:rFonts w:ascii="Helvetica" w:hAnsi="Helvetica"/>
          <w:sz w:val="20"/>
          <w:szCs w:val="20"/>
        </w:rPr>
      </w:pPr>
      <w:hyperlink r:id="rId40" w:history="1">
        <w:r w:rsidR="00CF48C6" w:rsidRPr="00CF48C6">
          <w:rPr>
            <w:rStyle w:val="Hyperlink"/>
            <w:rFonts w:ascii="Helvetica" w:hAnsi="Helvetica"/>
            <w:sz w:val="20"/>
            <w:szCs w:val="20"/>
          </w:rPr>
          <w:t>https://documents.ottawa.ca/sites/documents/files/documents/park_development_manual_en.pdf</w:t>
        </w:r>
      </w:hyperlink>
    </w:p>
    <w:p w14:paraId="10319598" w14:textId="77777777" w:rsidR="00CF48C6" w:rsidRPr="00CF48C6" w:rsidRDefault="00CF48C6" w:rsidP="00CF48C6">
      <w:pPr>
        <w:rPr>
          <w:rFonts w:ascii="Helvetica" w:hAnsi="Helvetica"/>
        </w:rPr>
      </w:pPr>
    </w:p>
    <w:p w14:paraId="278A9A3D" w14:textId="426DFC54" w:rsidR="00220FD8" w:rsidRDefault="00315531" w:rsidP="00362ACD">
      <w:pPr>
        <w:pStyle w:val="ListParagraph"/>
        <w:numPr>
          <w:ilvl w:val="0"/>
          <w:numId w:val="47"/>
        </w:numPr>
        <w:rPr>
          <w:rFonts w:ascii="Helvetica" w:hAnsi="Helvetica"/>
        </w:rPr>
      </w:pPr>
      <w:r>
        <w:rPr>
          <w:rFonts w:ascii="Helvetica" w:hAnsi="Helvetica"/>
        </w:rPr>
        <w:t xml:space="preserve">The </w:t>
      </w:r>
      <w:r w:rsidR="00220FD8">
        <w:rPr>
          <w:rFonts w:ascii="Helvetica" w:hAnsi="Helvetica"/>
        </w:rPr>
        <w:t xml:space="preserve">standard </w:t>
      </w:r>
      <w:r>
        <w:rPr>
          <w:rFonts w:ascii="Helvetica" w:hAnsi="Helvetica"/>
        </w:rPr>
        <w:t>width of recreational paths is 4-5m, including vehic</w:t>
      </w:r>
      <w:r w:rsidR="00220FD8">
        <w:rPr>
          <w:rFonts w:ascii="Helvetica" w:hAnsi="Helvetica"/>
        </w:rPr>
        <w:t>le</w:t>
      </w:r>
      <w:r>
        <w:rPr>
          <w:rFonts w:ascii="Helvetica" w:hAnsi="Helvetica"/>
        </w:rPr>
        <w:t xml:space="preserve"> access for </w:t>
      </w:r>
      <w:r w:rsidR="00220FD8">
        <w:rPr>
          <w:rFonts w:ascii="Helvetica" w:hAnsi="Helvetica"/>
        </w:rPr>
        <w:t xml:space="preserve">the </w:t>
      </w:r>
      <w:r>
        <w:rPr>
          <w:rFonts w:ascii="Helvetica" w:hAnsi="Helvetica"/>
        </w:rPr>
        <w:t xml:space="preserve">maintenance </w:t>
      </w:r>
      <w:r w:rsidR="00220FD8">
        <w:rPr>
          <w:rFonts w:ascii="Helvetica" w:hAnsi="Helvetica"/>
        </w:rPr>
        <w:t>of storm sewers</w:t>
      </w:r>
      <w:r>
        <w:rPr>
          <w:rFonts w:ascii="Helvetica" w:hAnsi="Helvetica"/>
        </w:rPr>
        <w:t xml:space="preserve">.  </w:t>
      </w:r>
      <w:r w:rsidR="00220FD8">
        <w:rPr>
          <w:rFonts w:ascii="Helvetica" w:hAnsi="Helvetica"/>
        </w:rPr>
        <w:t xml:space="preserve">Nature trails are </w:t>
      </w:r>
      <w:r w:rsidR="00220FD8" w:rsidRPr="00CF48C6">
        <w:rPr>
          <w:rFonts w:ascii="Helvetica" w:hAnsi="Helvetica"/>
        </w:rPr>
        <w:t>“low-impact paths located in sensitive environmental areas such as forests”</w:t>
      </w:r>
      <w:r w:rsidR="00220FD8">
        <w:rPr>
          <w:rFonts w:ascii="Helvetica" w:hAnsi="Helvetica"/>
        </w:rPr>
        <w:t>, but they do not provide access for vehicles.</w:t>
      </w:r>
      <w:r w:rsidR="00362ACD">
        <w:rPr>
          <w:rFonts w:ascii="Helvetica" w:hAnsi="Helvetica"/>
        </w:rPr>
        <w:t xml:space="preserve"> </w:t>
      </w:r>
    </w:p>
    <w:p w14:paraId="73F6C7BD" w14:textId="2511553A" w:rsidR="00D10621" w:rsidRDefault="00D10621">
      <w:pPr>
        <w:rPr>
          <w:rFonts w:ascii="Helvetica" w:hAnsi="Helvetica"/>
        </w:rPr>
      </w:pPr>
      <w:r>
        <w:rPr>
          <w:rFonts w:ascii="Helvetica" w:hAnsi="Helvetica"/>
        </w:rPr>
        <w:br w:type="page"/>
      </w:r>
    </w:p>
    <w:p w14:paraId="24FF5D86" w14:textId="77777777" w:rsidR="00362ACD" w:rsidRPr="00362ACD" w:rsidRDefault="00362ACD" w:rsidP="00362ACD">
      <w:pPr>
        <w:rPr>
          <w:rFonts w:ascii="Helvetica" w:hAnsi="Helvetica"/>
        </w:rPr>
      </w:pPr>
    </w:p>
    <w:p w14:paraId="0662FCD4" w14:textId="6D5CBEE1" w:rsidR="00362ACD" w:rsidRPr="00CF48C6" w:rsidRDefault="00220FD8" w:rsidP="00CF48C6">
      <w:pPr>
        <w:pStyle w:val="ListParagraph"/>
        <w:numPr>
          <w:ilvl w:val="0"/>
          <w:numId w:val="47"/>
        </w:numPr>
        <w:rPr>
          <w:rFonts w:ascii="Helvetica" w:hAnsi="Helvetica"/>
        </w:rPr>
      </w:pPr>
      <w:r w:rsidRPr="00CF48C6">
        <w:rPr>
          <w:rFonts w:ascii="Helvetica" w:hAnsi="Helvetica"/>
        </w:rPr>
        <w:t>The existing path</w:t>
      </w:r>
      <w:r w:rsidR="00362ACD" w:rsidRPr="00CF48C6">
        <w:rPr>
          <w:rFonts w:ascii="Helvetica" w:hAnsi="Helvetica"/>
        </w:rPr>
        <w:t xml:space="preserve">way </w:t>
      </w:r>
      <w:r w:rsidR="00210497">
        <w:rPr>
          <w:rFonts w:ascii="Helvetica" w:hAnsi="Helvetica"/>
        </w:rPr>
        <w:t xml:space="preserve">corridor </w:t>
      </w:r>
      <w:r w:rsidR="00362ACD" w:rsidRPr="00CF48C6">
        <w:rPr>
          <w:rFonts w:ascii="Helvetica" w:hAnsi="Helvetica"/>
        </w:rPr>
        <w:t>around</w:t>
      </w:r>
      <w:r w:rsidRPr="00CF48C6">
        <w:rPr>
          <w:rFonts w:ascii="Helvetica" w:hAnsi="Helvetica"/>
        </w:rPr>
        <w:t xml:space="preserve"> the </w:t>
      </w:r>
      <w:proofErr w:type="spellStart"/>
      <w:r w:rsidRPr="00CF48C6">
        <w:rPr>
          <w:rFonts w:ascii="Helvetica" w:hAnsi="Helvetica"/>
        </w:rPr>
        <w:t>Kimberwick</w:t>
      </w:r>
      <w:proofErr w:type="spellEnd"/>
      <w:r w:rsidRPr="00CF48C6">
        <w:rPr>
          <w:rFonts w:ascii="Helvetica" w:hAnsi="Helvetica"/>
        </w:rPr>
        <w:t xml:space="preserve"> stormwater pond is about 5m wide</w:t>
      </w:r>
      <w:r w:rsidR="00CF48C6" w:rsidRPr="00CF48C6">
        <w:rPr>
          <w:rFonts w:ascii="Helvetica" w:hAnsi="Helvetica"/>
        </w:rPr>
        <w:t xml:space="preserve">.  Although the landscape concept plan shows a </w:t>
      </w:r>
      <w:r w:rsidR="00210497">
        <w:rPr>
          <w:rFonts w:ascii="Helvetica" w:hAnsi="Helvetica"/>
        </w:rPr>
        <w:t xml:space="preserve">“3.0m accessible trail”, it will likely include a further 1.0m clearance on each side and “re-forested” areas of 12-50m in width (depending on the work impact zone). </w:t>
      </w:r>
    </w:p>
    <w:p w14:paraId="260BC3A0" w14:textId="1E8A0FCF" w:rsidR="00D86312" w:rsidRPr="00D86312" w:rsidRDefault="00D86312" w:rsidP="00362ACD">
      <w:pPr>
        <w:pStyle w:val="ListParagraph"/>
        <w:ind w:left="360"/>
        <w:rPr>
          <w:rFonts w:ascii="Helvetica" w:hAnsi="Helvetica"/>
          <w:sz w:val="20"/>
          <w:szCs w:val="20"/>
        </w:rPr>
      </w:pPr>
    </w:p>
    <w:p w14:paraId="1DBBC0C6" w14:textId="77777777" w:rsidR="001B7834" w:rsidRPr="001B7834" w:rsidRDefault="001B7834" w:rsidP="001B7834">
      <w:pPr>
        <w:rPr>
          <w:rFonts w:ascii="Helvetica" w:hAnsi="Helvetica"/>
        </w:rPr>
      </w:pPr>
    </w:p>
    <w:p w14:paraId="1FB58DA5" w14:textId="5C5A81CE" w:rsidR="00245C75" w:rsidRPr="00755545" w:rsidRDefault="00245C75" w:rsidP="00CB617C">
      <w:pPr>
        <w:pStyle w:val="ListParagraph"/>
        <w:numPr>
          <w:ilvl w:val="0"/>
          <w:numId w:val="46"/>
        </w:numPr>
        <w:rPr>
          <w:rFonts w:ascii="Helvetica" w:hAnsi="Helvetica"/>
          <w:b/>
          <w:bCs/>
          <w:sz w:val="28"/>
          <w:szCs w:val="28"/>
        </w:rPr>
      </w:pPr>
      <w:r w:rsidRPr="00755545">
        <w:rPr>
          <w:rFonts w:ascii="Helvetica" w:hAnsi="Helvetica"/>
          <w:b/>
          <w:bCs/>
          <w:sz w:val="28"/>
          <w:szCs w:val="28"/>
        </w:rPr>
        <w:t>Next Steps</w:t>
      </w:r>
    </w:p>
    <w:p w14:paraId="09119895" w14:textId="77777777" w:rsidR="00245C75" w:rsidRPr="00245C75" w:rsidRDefault="00245C75" w:rsidP="00245C75">
      <w:pPr>
        <w:pStyle w:val="ListParagraph"/>
        <w:rPr>
          <w:rFonts w:ascii="Helvetica" w:hAnsi="Helvetica"/>
        </w:rPr>
      </w:pPr>
    </w:p>
    <w:p w14:paraId="4FD09EB2" w14:textId="61A57072" w:rsidR="000262CF" w:rsidRPr="000262CF" w:rsidRDefault="000262CF" w:rsidP="00C909C1">
      <w:pPr>
        <w:pStyle w:val="ListParagraph"/>
        <w:numPr>
          <w:ilvl w:val="0"/>
          <w:numId w:val="47"/>
        </w:numPr>
        <w:rPr>
          <w:rFonts w:ascii="Calibri" w:eastAsia="Times New Roman" w:hAnsi="Calibri" w:cs="Calibri"/>
          <w:color w:val="000000"/>
          <w:kern w:val="0"/>
          <w14:ligatures w14:val="none"/>
        </w:rPr>
      </w:pPr>
      <w:r w:rsidRPr="000262CF">
        <w:rPr>
          <w:rFonts w:ascii="Helvetica" w:hAnsi="Helvetica"/>
        </w:rPr>
        <w:t xml:space="preserve">In March 2023, the HCCA’s interim position statement on the St. Mary’s application highlighted the </w:t>
      </w:r>
      <w:r>
        <w:rPr>
          <w:rFonts w:ascii="Helvetica" w:hAnsi="Helvetica"/>
        </w:rPr>
        <w:t xml:space="preserve">potential </w:t>
      </w:r>
      <w:r w:rsidRPr="000262CF">
        <w:rPr>
          <w:rFonts w:ascii="Helvetica" w:hAnsi="Helvetica"/>
        </w:rPr>
        <w:t>benefits of the proposed multi-use pathway to the developer and to the surrounding</w:t>
      </w:r>
      <w:r>
        <w:rPr>
          <w:rFonts w:ascii="Helvetica" w:hAnsi="Helvetica"/>
        </w:rPr>
        <w:t xml:space="preserve"> </w:t>
      </w:r>
      <w:r w:rsidRPr="000262CF">
        <w:rPr>
          <w:rFonts w:ascii="Helvetica" w:hAnsi="Helvetica"/>
        </w:rPr>
        <w:t>communit</w:t>
      </w:r>
      <w:r>
        <w:rPr>
          <w:rFonts w:ascii="Helvetica" w:hAnsi="Helvetica"/>
        </w:rPr>
        <w:t xml:space="preserve">ies.  </w:t>
      </w:r>
    </w:p>
    <w:p w14:paraId="69B4CCCE" w14:textId="77777777" w:rsidR="000262CF" w:rsidRPr="000262CF" w:rsidRDefault="000262CF" w:rsidP="000262CF">
      <w:pPr>
        <w:pStyle w:val="ListParagraph"/>
        <w:ind w:left="360"/>
        <w:rPr>
          <w:rFonts w:ascii="Calibri" w:eastAsia="Times New Roman" w:hAnsi="Calibri" w:cs="Calibri"/>
          <w:color w:val="000000"/>
          <w:kern w:val="0"/>
          <w14:ligatures w14:val="none"/>
        </w:rPr>
      </w:pPr>
    </w:p>
    <w:p w14:paraId="5FA0A9C8" w14:textId="212FB398" w:rsidR="000262CF" w:rsidRPr="00025540" w:rsidRDefault="000262CF" w:rsidP="00C909C1">
      <w:pPr>
        <w:pStyle w:val="ListParagraph"/>
        <w:numPr>
          <w:ilvl w:val="0"/>
          <w:numId w:val="47"/>
        </w:numPr>
        <w:rPr>
          <w:rFonts w:ascii="Helvetica" w:eastAsia="Times New Roman" w:hAnsi="Helvetica" w:cs="Calibri"/>
          <w:color w:val="000000"/>
          <w:kern w:val="0"/>
          <w:sz w:val="20"/>
          <w:szCs w:val="20"/>
          <w14:ligatures w14:val="none"/>
        </w:rPr>
      </w:pPr>
      <w:r>
        <w:rPr>
          <w:rFonts w:ascii="Helvetica" w:hAnsi="Helvetica"/>
        </w:rPr>
        <w:t>At the same time,</w:t>
      </w:r>
      <w:r w:rsidRPr="000262CF">
        <w:rPr>
          <w:rFonts w:ascii="Helvetica" w:hAnsi="Helvetica"/>
        </w:rPr>
        <w:t xml:space="preserve"> it emphasized the need for more detailed information regarding the </w:t>
      </w:r>
      <w:r>
        <w:rPr>
          <w:rFonts w:ascii="Helvetica" w:hAnsi="Helvetica"/>
        </w:rPr>
        <w:t xml:space="preserve">proposed pathway and the City’s active transportation network (pp.6, 8). </w:t>
      </w:r>
    </w:p>
    <w:p w14:paraId="5C3BB648" w14:textId="233F8FE1" w:rsidR="000262CF" w:rsidRPr="00025540" w:rsidRDefault="00000000" w:rsidP="000262CF">
      <w:pPr>
        <w:pStyle w:val="ListParagraph"/>
        <w:ind w:left="360"/>
        <w:rPr>
          <w:rFonts w:ascii="Helvetica" w:eastAsia="Times New Roman" w:hAnsi="Helvetica" w:cs="Calibri"/>
          <w:color w:val="000000"/>
          <w:kern w:val="0"/>
          <w:sz w:val="20"/>
          <w:szCs w:val="20"/>
          <w14:ligatures w14:val="none"/>
        </w:rPr>
      </w:pPr>
      <w:hyperlink r:id="rId41" w:history="1">
        <w:r w:rsidR="000262CF" w:rsidRPr="00025540">
          <w:rPr>
            <w:rStyle w:val="Hyperlink"/>
            <w:rFonts w:ascii="Helvetica" w:eastAsia="Times New Roman" w:hAnsi="Helvetica" w:cs="Calibri"/>
            <w:kern w:val="0"/>
            <w:sz w:val="20"/>
            <w:szCs w:val="20"/>
            <w14:ligatures w14:val="none"/>
          </w:rPr>
          <w:t>https://hunt-club.ca/wp-content/uploads/2023/03/HCCA-Feedback-for-Application-D07-16-23-0001.pdf</w:t>
        </w:r>
      </w:hyperlink>
    </w:p>
    <w:p w14:paraId="225E30DB" w14:textId="77777777" w:rsidR="000262CF" w:rsidRPr="00025540" w:rsidRDefault="000262CF" w:rsidP="000262CF">
      <w:pPr>
        <w:pStyle w:val="ListParagraph"/>
        <w:ind w:left="360"/>
        <w:rPr>
          <w:rFonts w:ascii="Helvetica" w:eastAsia="Times New Roman" w:hAnsi="Helvetica" w:cs="Calibri"/>
          <w:color w:val="000000"/>
          <w:kern w:val="0"/>
          <w:sz w:val="20"/>
          <w:szCs w:val="20"/>
          <w14:ligatures w14:val="none"/>
        </w:rPr>
      </w:pPr>
    </w:p>
    <w:p w14:paraId="74031FBA" w14:textId="77777777" w:rsidR="00E00B6A" w:rsidRPr="00236CFB" w:rsidRDefault="00E00B6A" w:rsidP="00236CFB">
      <w:pPr>
        <w:rPr>
          <w:rFonts w:ascii="Helvetica" w:hAnsi="Helvetica"/>
        </w:rPr>
      </w:pPr>
    </w:p>
    <w:sectPr w:rsidR="00E00B6A" w:rsidRPr="00236CFB" w:rsidSect="00E9650A">
      <w:footerReference w:type="even" r:id="rId42"/>
      <w:footerReference w:type="default" r:id="rId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6A4BF" w14:textId="77777777" w:rsidR="00E9650A" w:rsidRDefault="00E9650A" w:rsidP="00CE3A65">
      <w:r>
        <w:separator/>
      </w:r>
    </w:p>
  </w:endnote>
  <w:endnote w:type="continuationSeparator" w:id="0">
    <w:p w14:paraId="23F89A53" w14:textId="77777777" w:rsidR="00E9650A" w:rsidRDefault="00E9650A" w:rsidP="00CE3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0331703"/>
      <w:docPartObj>
        <w:docPartGallery w:val="Page Numbers (Bottom of Page)"/>
        <w:docPartUnique/>
      </w:docPartObj>
    </w:sdtPr>
    <w:sdtContent>
      <w:p w14:paraId="2851816B" w14:textId="5195B8FA" w:rsidR="00CE3A65" w:rsidRDefault="00CE3A65" w:rsidP="004471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6FF686" w14:textId="77777777" w:rsidR="00CE3A65" w:rsidRDefault="00CE3A65" w:rsidP="00CE3A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1082701"/>
      <w:docPartObj>
        <w:docPartGallery w:val="Page Numbers (Bottom of Page)"/>
        <w:docPartUnique/>
      </w:docPartObj>
    </w:sdtPr>
    <w:sdtContent>
      <w:p w14:paraId="017CA207" w14:textId="3B133FD2" w:rsidR="00CE3A65" w:rsidRDefault="00CE3A65" w:rsidP="004471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5EF8D4" w14:textId="77777777" w:rsidR="00CE3A65" w:rsidRDefault="00CE3A65" w:rsidP="00CE3A6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EC009" w14:textId="77777777" w:rsidR="00E9650A" w:rsidRDefault="00E9650A" w:rsidP="00CE3A65">
      <w:r>
        <w:separator/>
      </w:r>
    </w:p>
  </w:footnote>
  <w:footnote w:type="continuationSeparator" w:id="0">
    <w:p w14:paraId="75A4AC26" w14:textId="77777777" w:rsidR="00E9650A" w:rsidRDefault="00E9650A" w:rsidP="00CE3A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112"/>
    <w:multiLevelType w:val="multilevel"/>
    <w:tmpl w:val="D160DD42"/>
    <w:lvl w:ilvl="0">
      <w:start w:val="1"/>
      <w:numFmt w:val="bullet"/>
      <w:lvlText w:val=""/>
      <w:lvlJc w:val="left"/>
      <w:pPr>
        <w:tabs>
          <w:tab w:val="num" w:pos="360"/>
        </w:tabs>
        <w:ind w:left="360" w:hanging="360"/>
      </w:pPr>
      <w:rPr>
        <w:rFonts w:ascii="Symbol" w:hAnsi="Symbol" w:hint="default"/>
        <w:sz w:val="20"/>
      </w:rPr>
    </w:lvl>
    <w:lvl w:ilvl="1">
      <w:start w:val="4"/>
      <w:numFmt w:val="bullet"/>
      <w:lvlText w:val="-"/>
      <w:lvlJc w:val="left"/>
      <w:pPr>
        <w:ind w:left="1080" w:hanging="360"/>
      </w:pPr>
      <w:rPr>
        <w:rFonts w:ascii="Helvetica" w:eastAsiaTheme="minorHAnsi" w:hAnsi="Helvetica" w:cstheme="minorBidi"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1122B91"/>
    <w:multiLevelType w:val="hybridMultilevel"/>
    <w:tmpl w:val="11BA6F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719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145DEB"/>
    <w:multiLevelType w:val="hybridMultilevel"/>
    <w:tmpl w:val="D938F65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4090019">
      <w:start w:val="1"/>
      <w:numFmt w:val="lowerLetter"/>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6495B0D"/>
    <w:multiLevelType w:val="hybridMultilevel"/>
    <w:tmpl w:val="9140CEDC"/>
    <w:lvl w:ilvl="0" w:tplc="FFFFFFFF">
      <w:start w:val="1"/>
      <w:numFmt w:val="bullet"/>
      <w:lvlText w:val="o"/>
      <w:lvlJc w:val="left"/>
      <w:pPr>
        <w:ind w:left="720" w:hanging="360"/>
      </w:pPr>
      <w:rPr>
        <w:rFonts w:ascii="Courier New" w:hAnsi="Courier New" w:cs="Courier New" w:hint="default"/>
      </w:rPr>
    </w:lvl>
    <w:lvl w:ilvl="1" w:tplc="0409000F">
      <w:start w:val="1"/>
      <w:numFmt w:val="decimal"/>
      <w:lvlText w:val="%2."/>
      <w:lvlJc w:val="left"/>
      <w:pPr>
        <w:ind w:left="36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D0122A"/>
    <w:multiLevelType w:val="multilevel"/>
    <w:tmpl w:val="D4929B2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F157CD"/>
    <w:multiLevelType w:val="hybridMultilevel"/>
    <w:tmpl w:val="2B1AD8A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F">
      <w:start w:val="1"/>
      <w:numFmt w:val="decimal"/>
      <w:lvlText w:val="%3."/>
      <w:lvlJc w:val="left"/>
      <w:pPr>
        <w:ind w:left="198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410CA7"/>
    <w:multiLevelType w:val="hybridMultilevel"/>
    <w:tmpl w:val="14C8A894"/>
    <w:lvl w:ilvl="0" w:tplc="253E06DE">
      <w:start w:val="4"/>
      <w:numFmt w:val="bullet"/>
      <w:lvlText w:val="-"/>
      <w:lvlJc w:val="left"/>
      <w:pPr>
        <w:ind w:left="360" w:hanging="360"/>
      </w:pPr>
      <w:rPr>
        <w:rFonts w:ascii="Helvetica" w:eastAsiaTheme="minorHAnsi" w:hAnsi="Helvetic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2475EE6"/>
    <w:multiLevelType w:val="hybridMultilevel"/>
    <w:tmpl w:val="DDB651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72931"/>
    <w:multiLevelType w:val="hybridMultilevel"/>
    <w:tmpl w:val="C1FECFB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941DD2"/>
    <w:multiLevelType w:val="hybridMultilevel"/>
    <w:tmpl w:val="4FA02C9A"/>
    <w:lvl w:ilvl="0" w:tplc="253E06DE">
      <w:start w:val="4"/>
      <w:numFmt w:val="bullet"/>
      <w:lvlText w:val="-"/>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D4EBF"/>
    <w:multiLevelType w:val="hybridMultilevel"/>
    <w:tmpl w:val="BB622F7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4D050C"/>
    <w:multiLevelType w:val="hybridMultilevel"/>
    <w:tmpl w:val="C2CCAC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AC2CCE"/>
    <w:multiLevelType w:val="hybridMultilevel"/>
    <w:tmpl w:val="49F83D84"/>
    <w:lvl w:ilvl="0" w:tplc="253E06DE">
      <w:start w:val="4"/>
      <w:numFmt w:val="bullet"/>
      <w:lvlText w:val="-"/>
      <w:lvlJc w:val="left"/>
      <w:pPr>
        <w:ind w:left="1080" w:hanging="360"/>
      </w:pPr>
      <w:rPr>
        <w:rFonts w:ascii="Helvetica" w:eastAsiaTheme="minorHAnsi"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FB47923"/>
    <w:multiLevelType w:val="multilevel"/>
    <w:tmpl w:val="0A38749E"/>
    <w:lvl w:ilvl="0">
      <w:start w:val="5"/>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25C59C1"/>
    <w:multiLevelType w:val="hybridMultilevel"/>
    <w:tmpl w:val="0024A6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275058"/>
    <w:multiLevelType w:val="hybridMultilevel"/>
    <w:tmpl w:val="E828FA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7D05B6"/>
    <w:multiLevelType w:val="hybridMultilevel"/>
    <w:tmpl w:val="51A0D4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3D789C"/>
    <w:multiLevelType w:val="hybridMultilevel"/>
    <w:tmpl w:val="CA06FE98"/>
    <w:lvl w:ilvl="0" w:tplc="04090015">
      <w:start w:val="1"/>
      <w:numFmt w:val="upperLetter"/>
      <w:lvlText w:val="%1."/>
      <w:lvlJc w:val="left"/>
      <w:pPr>
        <w:ind w:left="1779" w:hanging="360"/>
      </w:pPr>
      <w:rPr>
        <w:rFonts w:hint="default"/>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19" w15:restartNumberingAfterBreak="0">
    <w:nsid w:val="286013F2"/>
    <w:multiLevelType w:val="hybridMultilevel"/>
    <w:tmpl w:val="FE127F2A"/>
    <w:lvl w:ilvl="0" w:tplc="FFFFFFFF">
      <w:start w:val="1"/>
      <w:numFmt w:val="bullet"/>
      <w:lvlText w:val=""/>
      <w:lvlJc w:val="left"/>
      <w:pPr>
        <w:ind w:left="360" w:hanging="360"/>
      </w:pPr>
      <w:rPr>
        <w:rFonts w:ascii="Wingdings" w:hAnsi="Wingdings" w:hint="default"/>
      </w:rPr>
    </w:lvl>
    <w:lvl w:ilvl="1" w:tplc="0409000F">
      <w:start w:val="1"/>
      <w:numFmt w:val="decimal"/>
      <w:lvlText w:val="%2."/>
      <w:lvlJc w:val="left"/>
      <w:pPr>
        <w:ind w:left="36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92076A8"/>
    <w:multiLevelType w:val="hybridMultilevel"/>
    <w:tmpl w:val="44E6AE6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2DE3621"/>
    <w:multiLevelType w:val="hybridMultilevel"/>
    <w:tmpl w:val="E27680F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C122CEC"/>
    <w:multiLevelType w:val="hybridMultilevel"/>
    <w:tmpl w:val="903A8C6C"/>
    <w:lvl w:ilvl="0" w:tplc="FFFFFFFF">
      <w:start w:val="1"/>
      <w:numFmt w:val="bullet"/>
      <w:lvlText w:val="o"/>
      <w:lvlJc w:val="left"/>
      <w:pPr>
        <w:ind w:left="720" w:hanging="360"/>
      </w:pPr>
      <w:rPr>
        <w:rFonts w:ascii="Courier New" w:hAnsi="Courier New" w:cs="Courier New" w:hint="default"/>
      </w:rPr>
    </w:lvl>
    <w:lvl w:ilvl="1" w:tplc="04090017">
      <w:start w:val="1"/>
      <w:numFmt w:val="lowerLetter"/>
      <w:lvlText w:val="%2)"/>
      <w:lvlJc w:val="left"/>
      <w:pPr>
        <w:ind w:left="36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CF96D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2E4BAC"/>
    <w:multiLevelType w:val="hybridMultilevel"/>
    <w:tmpl w:val="9C0ADC3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D594ACA"/>
    <w:multiLevelType w:val="hybridMultilevel"/>
    <w:tmpl w:val="ED9AB7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E70597"/>
    <w:multiLevelType w:val="hybridMultilevel"/>
    <w:tmpl w:val="17D8390C"/>
    <w:lvl w:ilvl="0" w:tplc="04090005">
      <w:start w:val="1"/>
      <w:numFmt w:val="bullet"/>
      <w:lvlText w:val=""/>
      <w:lvlJc w:val="left"/>
      <w:pPr>
        <w:ind w:left="1080" w:hanging="360"/>
      </w:pPr>
      <w:rPr>
        <w:rFonts w:ascii="Wingdings" w:hAnsi="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40E37DFE"/>
    <w:multiLevelType w:val="multilevel"/>
    <w:tmpl w:val="8A8461F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2C378F1"/>
    <w:multiLevelType w:val="hybridMultilevel"/>
    <w:tmpl w:val="211235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0422C3"/>
    <w:multiLevelType w:val="multilevel"/>
    <w:tmpl w:val="D160DD42"/>
    <w:lvl w:ilvl="0">
      <w:start w:val="1"/>
      <w:numFmt w:val="bullet"/>
      <w:lvlText w:val=""/>
      <w:lvlJc w:val="left"/>
      <w:pPr>
        <w:tabs>
          <w:tab w:val="num" w:pos="360"/>
        </w:tabs>
        <w:ind w:left="360" w:hanging="360"/>
      </w:pPr>
      <w:rPr>
        <w:rFonts w:ascii="Symbol" w:hAnsi="Symbol" w:hint="default"/>
        <w:sz w:val="20"/>
      </w:rPr>
    </w:lvl>
    <w:lvl w:ilvl="1">
      <w:start w:val="4"/>
      <w:numFmt w:val="bullet"/>
      <w:lvlText w:val="-"/>
      <w:lvlJc w:val="left"/>
      <w:pPr>
        <w:ind w:left="1080" w:hanging="360"/>
      </w:pPr>
      <w:rPr>
        <w:rFonts w:ascii="Helvetica" w:eastAsiaTheme="minorHAnsi" w:hAnsi="Helvetica" w:cstheme="minorBidi"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44A812BA"/>
    <w:multiLevelType w:val="hybridMultilevel"/>
    <w:tmpl w:val="3CE0CB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F93D99"/>
    <w:multiLevelType w:val="hybridMultilevel"/>
    <w:tmpl w:val="AA168AAE"/>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4BE84D3A"/>
    <w:multiLevelType w:val="hybridMultilevel"/>
    <w:tmpl w:val="8B90B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C9D6D3D"/>
    <w:multiLevelType w:val="multilevel"/>
    <w:tmpl w:val="19A671F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15:restartNumberingAfterBreak="0">
    <w:nsid w:val="4CF50FB1"/>
    <w:multiLevelType w:val="hybridMultilevel"/>
    <w:tmpl w:val="64929F86"/>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DBD0788"/>
    <w:multiLevelType w:val="hybridMultilevel"/>
    <w:tmpl w:val="5E1CBC42"/>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E5E2664"/>
    <w:multiLevelType w:val="hybridMultilevel"/>
    <w:tmpl w:val="2346B1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657F20"/>
    <w:multiLevelType w:val="hybridMultilevel"/>
    <w:tmpl w:val="70782C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9811C5"/>
    <w:multiLevelType w:val="multilevel"/>
    <w:tmpl w:val="D160DD42"/>
    <w:lvl w:ilvl="0">
      <w:start w:val="1"/>
      <w:numFmt w:val="bullet"/>
      <w:lvlText w:val=""/>
      <w:lvlJc w:val="left"/>
      <w:pPr>
        <w:tabs>
          <w:tab w:val="num" w:pos="360"/>
        </w:tabs>
        <w:ind w:left="360" w:hanging="360"/>
      </w:pPr>
      <w:rPr>
        <w:rFonts w:ascii="Symbol" w:hAnsi="Symbol" w:hint="default"/>
        <w:sz w:val="20"/>
      </w:rPr>
    </w:lvl>
    <w:lvl w:ilvl="1">
      <w:start w:val="4"/>
      <w:numFmt w:val="bullet"/>
      <w:lvlText w:val="-"/>
      <w:lvlJc w:val="left"/>
      <w:pPr>
        <w:ind w:left="1080" w:hanging="360"/>
      </w:pPr>
      <w:rPr>
        <w:rFonts w:ascii="Helvetica" w:eastAsiaTheme="minorHAnsi" w:hAnsi="Helvetica" w:cstheme="minorBidi"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54D0088C"/>
    <w:multiLevelType w:val="hybridMultilevel"/>
    <w:tmpl w:val="39C215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73A1401"/>
    <w:multiLevelType w:val="hybridMultilevel"/>
    <w:tmpl w:val="0052B8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9448F2"/>
    <w:multiLevelType w:val="hybridMultilevel"/>
    <w:tmpl w:val="F0103A6C"/>
    <w:lvl w:ilvl="0" w:tplc="2E40D2EA">
      <w:start w:val="1"/>
      <w:numFmt w:val="decimal"/>
      <w:lvlText w:val="%1."/>
      <w:lvlJc w:val="left"/>
      <w:pPr>
        <w:ind w:left="360" w:hanging="360"/>
      </w:pPr>
      <w:rPr>
        <w:rFonts w:hint="default"/>
        <w:b/>
        <w:sz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A3E5864"/>
    <w:multiLevelType w:val="hybridMultilevel"/>
    <w:tmpl w:val="6DB64D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ABF1235"/>
    <w:multiLevelType w:val="hybridMultilevel"/>
    <w:tmpl w:val="642EC2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1B6FA4"/>
    <w:multiLevelType w:val="hybridMultilevel"/>
    <w:tmpl w:val="42DA047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EF4493"/>
    <w:multiLevelType w:val="multilevel"/>
    <w:tmpl w:val="F5C8C1EA"/>
    <w:lvl w:ilvl="0">
      <w:start w:val="3"/>
      <w:numFmt w:val="decimal"/>
      <w:lvlText w:val="%1"/>
      <w:lvlJc w:val="left"/>
      <w:pPr>
        <w:ind w:left="2540" w:hanging="380"/>
      </w:pPr>
      <w:rPr>
        <w:rFonts w:hint="default"/>
      </w:rPr>
    </w:lvl>
    <w:lvl w:ilvl="1">
      <w:start w:val="1"/>
      <w:numFmt w:val="decimal"/>
      <w:lvlText w:val="%1.%2"/>
      <w:lvlJc w:val="left"/>
      <w:pPr>
        <w:ind w:left="4898" w:hanging="720"/>
      </w:pPr>
      <w:rPr>
        <w:rFonts w:hint="default"/>
      </w:rPr>
    </w:lvl>
    <w:lvl w:ilvl="2">
      <w:start w:val="1"/>
      <w:numFmt w:val="decimal"/>
      <w:lvlText w:val="%1.%2.%3"/>
      <w:lvlJc w:val="left"/>
      <w:pPr>
        <w:ind w:left="7058" w:hanging="720"/>
      </w:pPr>
      <w:rPr>
        <w:rFonts w:hint="default"/>
      </w:rPr>
    </w:lvl>
    <w:lvl w:ilvl="3">
      <w:start w:val="1"/>
      <w:numFmt w:val="decimal"/>
      <w:lvlText w:val="%1.%2.%3.%4"/>
      <w:lvlJc w:val="left"/>
      <w:pPr>
        <w:ind w:left="9578" w:hanging="1080"/>
      </w:pPr>
      <w:rPr>
        <w:rFonts w:hint="default"/>
      </w:rPr>
    </w:lvl>
    <w:lvl w:ilvl="4">
      <w:start w:val="1"/>
      <w:numFmt w:val="decimal"/>
      <w:lvlText w:val="%1.%2.%3.%4.%5"/>
      <w:lvlJc w:val="left"/>
      <w:pPr>
        <w:ind w:left="12098" w:hanging="1440"/>
      </w:pPr>
      <w:rPr>
        <w:rFonts w:hint="default"/>
      </w:rPr>
    </w:lvl>
    <w:lvl w:ilvl="5">
      <w:start w:val="1"/>
      <w:numFmt w:val="decimal"/>
      <w:lvlText w:val="%1.%2.%3.%4.%5.%6"/>
      <w:lvlJc w:val="left"/>
      <w:pPr>
        <w:ind w:left="14258" w:hanging="1440"/>
      </w:pPr>
      <w:rPr>
        <w:rFonts w:hint="default"/>
      </w:rPr>
    </w:lvl>
    <w:lvl w:ilvl="6">
      <w:start w:val="1"/>
      <w:numFmt w:val="decimal"/>
      <w:lvlText w:val="%1.%2.%3.%4.%5.%6.%7"/>
      <w:lvlJc w:val="left"/>
      <w:pPr>
        <w:ind w:left="16778" w:hanging="1800"/>
      </w:pPr>
      <w:rPr>
        <w:rFonts w:hint="default"/>
      </w:rPr>
    </w:lvl>
    <w:lvl w:ilvl="7">
      <w:start w:val="1"/>
      <w:numFmt w:val="decimal"/>
      <w:lvlText w:val="%1.%2.%3.%4.%5.%6.%7.%8"/>
      <w:lvlJc w:val="left"/>
      <w:pPr>
        <w:ind w:left="18938" w:hanging="1800"/>
      </w:pPr>
      <w:rPr>
        <w:rFonts w:hint="default"/>
      </w:rPr>
    </w:lvl>
    <w:lvl w:ilvl="8">
      <w:start w:val="1"/>
      <w:numFmt w:val="decimal"/>
      <w:lvlText w:val="%1.%2.%3.%4.%5.%6.%7.%8.%9"/>
      <w:lvlJc w:val="left"/>
      <w:pPr>
        <w:ind w:left="21458" w:hanging="2160"/>
      </w:pPr>
      <w:rPr>
        <w:rFonts w:hint="default"/>
      </w:rPr>
    </w:lvl>
  </w:abstractNum>
  <w:abstractNum w:abstractNumId="46" w15:restartNumberingAfterBreak="0">
    <w:nsid w:val="5F1039F8"/>
    <w:multiLevelType w:val="hybridMultilevel"/>
    <w:tmpl w:val="D2BABE04"/>
    <w:lvl w:ilvl="0" w:tplc="1834C220">
      <w:start w:val="1"/>
      <w:numFmt w:val="decimal"/>
      <w:lvlText w:val="(%1)"/>
      <w:lvlJc w:val="left"/>
      <w:pPr>
        <w:ind w:left="360" w:hanging="360"/>
      </w:pPr>
      <w:rPr>
        <w:rFonts w:ascii="Helvetica" w:eastAsia="Times New Roman" w:hAnsi="Helvetica"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FF87030"/>
    <w:multiLevelType w:val="hybridMultilevel"/>
    <w:tmpl w:val="5C662A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4CD5FF7"/>
    <w:multiLevelType w:val="multilevel"/>
    <w:tmpl w:val="881AB688"/>
    <w:lvl w:ilvl="0">
      <w:start w:val="3"/>
      <w:numFmt w:val="decimal"/>
      <w:lvlText w:val="%1"/>
      <w:lvlJc w:val="left"/>
      <w:pPr>
        <w:ind w:left="380" w:hanging="38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10080" w:hanging="144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49" w15:restartNumberingAfterBreak="0">
    <w:nsid w:val="684F712C"/>
    <w:multiLevelType w:val="hybridMultilevel"/>
    <w:tmpl w:val="6288588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ED52D99"/>
    <w:multiLevelType w:val="hybridMultilevel"/>
    <w:tmpl w:val="77F6895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AD453D"/>
    <w:multiLevelType w:val="hybridMultilevel"/>
    <w:tmpl w:val="FA90FDA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72D51B2A"/>
    <w:multiLevelType w:val="hybridMultilevel"/>
    <w:tmpl w:val="85F0C03E"/>
    <w:lvl w:ilvl="0" w:tplc="253E06DE">
      <w:start w:val="4"/>
      <w:numFmt w:val="bullet"/>
      <w:lvlText w:val="-"/>
      <w:lvlJc w:val="left"/>
      <w:pPr>
        <w:ind w:left="360" w:hanging="360"/>
      </w:pPr>
      <w:rPr>
        <w:rFonts w:ascii="Helvetica" w:eastAsiaTheme="minorHAnsi" w:hAnsi="Helvetic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5D70F98"/>
    <w:multiLevelType w:val="hybridMultilevel"/>
    <w:tmpl w:val="19DC5A36"/>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69E66A3"/>
    <w:multiLevelType w:val="multilevel"/>
    <w:tmpl w:val="873EECDA"/>
    <w:lvl w:ilvl="0">
      <w:start w:val="5"/>
      <w:numFmt w:val="decimal"/>
      <w:lvlText w:val="%1"/>
      <w:lvlJc w:val="left"/>
      <w:pPr>
        <w:ind w:left="440" w:hanging="4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5" w15:restartNumberingAfterBreak="0">
    <w:nsid w:val="790036E4"/>
    <w:multiLevelType w:val="hybridMultilevel"/>
    <w:tmpl w:val="5F1E763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7AEE5034"/>
    <w:multiLevelType w:val="hybridMultilevel"/>
    <w:tmpl w:val="1294019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F874226"/>
    <w:multiLevelType w:val="hybridMultilevel"/>
    <w:tmpl w:val="BD4464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6655175">
    <w:abstractNumId w:val="20"/>
  </w:num>
  <w:num w:numId="2" w16cid:durableId="2040273680">
    <w:abstractNumId w:val="50"/>
  </w:num>
  <w:num w:numId="3" w16cid:durableId="1657875631">
    <w:abstractNumId w:val="1"/>
  </w:num>
  <w:num w:numId="4" w16cid:durableId="376390175">
    <w:abstractNumId w:val="43"/>
  </w:num>
  <w:num w:numId="5" w16cid:durableId="992679397">
    <w:abstractNumId w:val="17"/>
  </w:num>
  <w:num w:numId="6" w16cid:durableId="456219929">
    <w:abstractNumId w:val="28"/>
  </w:num>
  <w:num w:numId="7" w16cid:durableId="1117406996">
    <w:abstractNumId w:val="8"/>
  </w:num>
  <w:num w:numId="8" w16cid:durableId="1984576634">
    <w:abstractNumId w:val="40"/>
  </w:num>
  <w:num w:numId="9" w16cid:durableId="1834560407">
    <w:abstractNumId w:val="57"/>
  </w:num>
  <w:num w:numId="10" w16cid:durableId="636493904">
    <w:abstractNumId w:val="30"/>
  </w:num>
  <w:num w:numId="11" w16cid:durableId="1318415465">
    <w:abstractNumId w:val="39"/>
  </w:num>
  <w:num w:numId="12" w16cid:durableId="1502742702">
    <w:abstractNumId w:val="49"/>
  </w:num>
  <w:num w:numId="13" w16cid:durableId="2053460597">
    <w:abstractNumId w:val="53"/>
  </w:num>
  <w:num w:numId="14" w16cid:durableId="1466896434">
    <w:abstractNumId w:val="35"/>
  </w:num>
  <w:num w:numId="15" w16cid:durableId="1245265624">
    <w:abstractNumId w:val="13"/>
  </w:num>
  <w:num w:numId="16" w16cid:durableId="517693890">
    <w:abstractNumId w:val="10"/>
  </w:num>
  <w:num w:numId="17" w16cid:durableId="718937342">
    <w:abstractNumId w:val="52"/>
  </w:num>
  <w:num w:numId="18" w16cid:durableId="2025084648">
    <w:abstractNumId w:val="32"/>
  </w:num>
  <w:num w:numId="19" w16cid:durableId="1135179577">
    <w:abstractNumId w:val="6"/>
  </w:num>
  <w:num w:numId="20" w16cid:durableId="394355257">
    <w:abstractNumId w:val="18"/>
  </w:num>
  <w:num w:numId="21" w16cid:durableId="1093089174">
    <w:abstractNumId w:val="23"/>
  </w:num>
  <w:num w:numId="22" w16cid:durableId="213740120">
    <w:abstractNumId w:val="2"/>
  </w:num>
  <w:num w:numId="23" w16cid:durableId="2118864343">
    <w:abstractNumId w:val="5"/>
  </w:num>
  <w:num w:numId="24" w16cid:durableId="1339117261">
    <w:abstractNumId w:val="27"/>
  </w:num>
  <w:num w:numId="25" w16cid:durableId="1026635585">
    <w:abstractNumId w:val="3"/>
  </w:num>
  <w:num w:numId="26" w16cid:durableId="970209782">
    <w:abstractNumId w:val="31"/>
  </w:num>
  <w:num w:numId="27" w16cid:durableId="1477261788">
    <w:abstractNumId w:val="45"/>
  </w:num>
  <w:num w:numId="28" w16cid:durableId="297955159">
    <w:abstractNumId w:val="48"/>
  </w:num>
  <w:num w:numId="29" w16cid:durableId="230039423">
    <w:abstractNumId w:val="54"/>
  </w:num>
  <w:num w:numId="30" w16cid:durableId="1522160957">
    <w:abstractNumId w:val="24"/>
  </w:num>
  <w:num w:numId="31" w16cid:durableId="1719166612">
    <w:abstractNumId w:val="9"/>
  </w:num>
  <w:num w:numId="32" w16cid:durableId="660081979">
    <w:abstractNumId w:val="14"/>
  </w:num>
  <w:num w:numId="33" w16cid:durableId="270286169">
    <w:abstractNumId w:val="34"/>
  </w:num>
  <w:num w:numId="34" w16cid:durableId="1024945273">
    <w:abstractNumId w:val="12"/>
  </w:num>
  <w:num w:numId="35" w16cid:durableId="472910262">
    <w:abstractNumId w:val="26"/>
  </w:num>
  <w:num w:numId="36" w16cid:durableId="1081683706">
    <w:abstractNumId w:val="21"/>
  </w:num>
  <w:num w:numId="37" w16cid:durableId="2041127975">
    <w:abstractNumId w:val="55"/>
  </w:num>
  <w:num w:numId="38" w16cid:durableId="1414208004">
    <w:abstractNumId w:val="4"/>
  </w:num>
  <w:num w:numId="39" w16cid:durableId="273287329">
    <w:abstractNumId w:val="22"/>
  </w:num>
  <w:num w:numId="40" w16cid:durableId="687096671">
    <w:abstractNumId w:val="46"/>
  </w:num>
  <w:num w:numId="41" w16cid:durableId="1024866138">
    <w:abstractNumId w:val="33"/>
  </w:num>
  <w:num w:numId="42" w16cid:durableId="1352759957">
    <w:abstractNumId w:val="56"/>
  </w:num>
  <w:num w:numId="43" w16cid:durableId="1651130587">
    <w:abstractNumId w:val="37"/>
  </w:num>
  <w:num w:numId="44" w16cid:durableId="995183411">
    <w:abstractNumId w:val="16"/>
  </w:num>
  <w:num w:numId="45" w16cid:durableId="2123761275">
    <w:abstractNumId w:val="44"/>
  </w:num>
  <w:num w:numId="46" w16cid:durableId="2071296165">
    <w:abstractNumId w:val="41"/>
  </w:num>
  <w:num w:numId="47" w16cid:durableId="1908491892">
    <w:abstractNumId w:val="11"/>
  </w:num>
  <w:num w:numId="48" w16cid:durableId="1965698913">
    <w:abstractNumId w:val="47"/>
  </w:num>
  <w:num w:numId="49" w16cid:durableId="1479882940">
    <w:abstractNumId w:val="36"/>
  </w:num>
  <w:num w:numId="50" w16cid:durableId="1688949414">
    <w:abstractNumId w:val="19"/>
  </w:num>
  <w:num w:numId="51" w16cid:durableId="1790969611">
    <w:abstractNumId w:val="51"/>
  </w:num>
  <w:num w:numId="52" w16cid:durableId="184681892">
    <w:abstractNumId w:val="15"/>
  </w:num>
  <w:num w:numId="53" w16cid:durableId="577445217">
    <w:abstractNumId w:val="29"/>
  </w:num>
  <w:num w:numId="54" w16cid:durableId="1945571825">
    <w:abstractNumId w:val="7"/>
  </w:num>
  <w:num w:numId="55" w16cid:durableId="379013342">
    <w:abstractNumId w:val="25"/>
  </w:num>
  <w:num w:numId="56" w16cid:durableId="986595027">
    <w:abstractNumId w:val="42"/>
  </w:num>
  <w:num w:numId="57" w16cid:durableId="2117216988">
    <w:abstractNumId w:val="0"/>
  </w:num>
  <w:num w:numId="58" w16cid:durableId="206760120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F50"/>
    <w:rsid w:val="00006575"/>
    <w:rsid w:val="00025540"/>
    <w:rsid w:val="000262CF"/>
    <w:rsid w:val="00043AE9"/>
    <w:rsid w:val="00056332"/>
    <w:rsid w:val="00062D8C"/>
    <w:rsid w:val="00066D4D"/>
    <w:rsid w:val="000800A0"/>
    <w:rsid w:val="00085C81"/>
    <w:rsid w:val="00097F6E"/>
    <w:rsid w:val="000B182B"/>
    <w:rsid w:val="000D62B9"/>
    <w:rsid w:val="000E7582"/>
    <w:rsid w:val="000F0E24"/>
    <w:rsid w:val="001342F9"/>
    <w:rsid w:val="00134E67"/>
    <w:rsid w:val="00140464"/>
    <w:rsid w:val="00156E60"/>
    <w:rsid w:val="00180924"/>
    <w:rsid w:val="001817FE"/>
    <w:rsid w:val="00181F17"/>
    <w:rsid w:val="00186BFA"/>
    <w:rsid w:val="001A5317"/>
    <w:rsid w:val="001B118E"/>
    <w:rsid w:val="001B7834"/>
    <w:rsid w:val="001D6143"/>
    <w:rsid w:val="001F02A3"/>
    <w:rsid w:val="001F6B35"/>
    <w:rsid w:val="00210497"/>
    <w:rsid w:val="00220FD8"/>
    <w:rsid w:val="0022464A"/>
    <w:rsid w:val="00235307"/>
    <w:rsid w:val="00236CFB"/>
    <w:rsid w:val="00243FB8"/>
    <w:rsid w:val="00245C75"/>
    <w:rsid w:val="002563F1"/>
    <w:rsid w:val="0026008E"/>
    <w:rsid w:val="002861B9"/>
    <w:rsid w:val="002C44FA"/>
    <w:rsid w:val="002C7489"/>
    <w:rsid w:val="00315531"/>
    <w:rsid w:val="00362ACD"/>
    <w:rsid w:val="003708DD"/>
    <w:rsid w:val="00372F78"/>
    <w:rsid w:val="003849B9"/>
    <w:rsid w:val="003954B3"/>
    <w:rsid w:val="0039671E"/>
    <w:rsid w:val="003A6A73"/>
    <w:rsid w:val="003B1FD2"/>
    <w:rsid w:val="003B4660"/>
    <w:rsid w:val="003C0FEE"/>
    <w:rsid w:val="003C2666"/>
    <w:rsid w:val="003C6FF0"/>
    <w:rsid w:val="003D130D"/>
    <w:rsid w:val="003E7F53"/>
    <w:rsid w:val="0041069A"/>
    <w:rsid w:val="0041674A"/>
    <w:rsid w:val="00426EB3"/>
    <w:rsid w:val="004442AB"/>
    <w:rsid w:val="00481B44"/>
    <w:rsid w:val="004A3DE4"/>
    <w:rsid w:val="004C6605"/>
    <w:rsid w:val="004E4B87"/>
    <w:rsid w:val="004F6FDE"/>
    <w:rsid w:val="00506C53"/>
    <w:rsid w:val="00513BAD"/>
    <w:rsid w:val="00567493"/>
    <w:rsid w:val="00575BFA"/>
    <w:rsid w:val="0059520F"/>
    <w:rsid w:val="005B2566"/>
    <w:rsid w:val="005C4C81"/>
    <w:rsid w:val="005E6F59"/>
    <w:rsid w:val="005F161B"/>
    <w:rsid w:val="005F27D5"/>
    <w:rsid w:val="00613494"/>
    <w:rsid w:val="00633772"/>
    <w:rsid w:val="0065002E"/>
    <w:rsid w:val="00650143"/>
    <w:rsid w:val="00664FEA"/>
    <w:rsid w:val="00674559"/>
    <w:rsid w:val="006942FF"/>
    <w:rsid w:val="00694F1B"/>
    <w:rsid w:val="00695238"/>
    <w:rsid w:val="006A20A6"/>
    <w:rsid w:val="006A61EB"/>
    <w:rsid w:val="006B06C5"/>
    <w:rsid w:val="006B38CE"/>
    <w:rsid w:val="006C011C"/>
    <w:rsid w:val="006C1953"/>
    <w:rsid w:val="006E144A"/>
    <w:rsid w:val="006F037F"/>
    <w:rsid w:val="00707041"/>
    <w:rsid w:val="007207F9"/>
    <w:rsid w:val="007455F0"/>
    <w:rsid w:val="00755545"/>
    <w:rsid w:val="0078190C"/>
    <w:rsid w:val="007A4418"/>
    <w:rsid w:val="007B2B8E"/>
    <w:rsid w:val="007B6DA5"/>
    <w:rsid w:val="007C36CE"/>
    <w:rsid w:val="007C4B46"/>
    <w:rsid w:val="007D6780"/>
    <w:rsid w:val="007F39B0"/>
    <w:rsid w:val="007F4F10"/>
    <w:rsid w:val="007F5DCF"/>
    <w:rsid w:val="007F6CAB"/>
    <w:rsid w:val="007F71D3"/>
    <w:rsid w:val="008337FF"/>
    <w:rsid w:val="008528A2"/>
    <w:rsid w:val="00854C3D"/>
    <w:rsid w:val="008604F9"/>
    <w:rsid w:val="00874724"/>
    <w:rsid w:val="008845B8"/>
    <w:rsid w:val="00892CC3"/>
    <w:rsid w:val="008D4E9E"/>
    <w:rsid w:val="008E23FB"/>
    <w:rsid w:val="008E73F7"/>
    <w:rsid w:val="009277FC"/>
    <w:rsid w:val="0094576C"/>
    <w:rsid w:val="009545A9"/>
    <w:rsid w:val="00955BB9"/>
    <w:rsid w:val="00964F40"/>
    <w:rsid w:val="0099092E"/>
    <w:rsid w:val="0099749A"/>
    <w:rsid w:val="009A5400"/>
    <w:rsid w:val="009D64F2"/>
    <w:rsid w:val="009F1D5D"/>
    <w:rsid w:val="00A32D2D"/>
    <w:rsid w:val="00A91443"/>
    <w:rsid w:val="00A9234C"/>
    <w:rsid w:val="00AA7E09"/>
    <w:rsid w:val="00AB4442"/>
    <w:rsid w:val="00AC0921"/>
    <w:rsid w:val="00AC5425"/>
    <w:rsid w:val="00AD7743"/>
    <w:rsid w:val="00AE2EAD"/>
    <w:rsid w:val="00B05B01"/>
    <w:rsid w:val="00B12C5C"/>
    <w:rsid w:val="00B154A0"/>
    <w:rsid w:val="00B176AD"/>
    <w:rsid w:val="00B22E4B"/>
    <w:rsid w:val="00B33811"/>
    <w:rsid w:val="00B407A8"/>
    <w:rsid w:val="00B506A2"/>
    <w:rsid w:val="00B5329B"/>
    <w:rsid w:val="00B70476"/>
    <w:rsid w:val="00B8610D"/>
    <w:rsid w:val="00BA0807"/>
    <w:rsid w:val="00BD42D0"/>
    <w:rsid w:val="00BE0186"/>
    <w:rsid w:val="00BE09F9"/>
    <w:rsid w:val="00BE6159"/>
    <w:rsid w:val="00BE7879"/>
    <w:rsid w:val="00BE7D8D"/>
    <w:rsid w:val="00BF4D75"/>
    <w:rsid w:val="00BF5360"/>
    <w:rsid w:val="00BF570D"/>
    <w:rsid w:val="00C32BFE"/>
    <w:rsid w:val="00C37098"/>
    <w:rsid w:val="00C47F8C"/>
    <w:rsid w:val="00C54A04"/>
    <w:rsid w:val="00C57337"/>
    <w:rsid w:val="00C61478"/>
    <w:rsid w:val="00C81241"/>
    <w:rsid w:val="00C814C6"/>
    <w:rsid w:val="00C95EFC"/>
    <w:rsid w:val="00C971F9"/>
    <w:rsid w:val="00CA34AD"/>
    <w:rsid w:val="00CA3E86"/>
    <w:rsid w:val="00CA69A7"/>
    <w:rsid w:val="00CB617C"/>
    <w:rsid w:val="00CE0765"/>
    <w:rsid w:val="00CE3A65"/>
    <w:rsid w:val="00CE5263"/>
    <w:rsid w:val="00CF1F94"/>
    <w:rsid w:val="00CF48C6"/>
    <w:rsid w:val="00D10621"/>
    <w:rsid w:val="00D3044A"/>
    <w:rsid w:val="00D30DBC"/>
    <w:rsid w:val="00D37937"/>
    <w:rsid w:val="00D50AF1"/>
    <w:rsid w:val="00D5639F"/>
    <w:rsid w:val="00D74EEA"/>
    <w:rsid w:val="00D76FD6"/>
    <w:rsid w:val="00D86312"/>
    <w:rsid w:val="00D8637A"/>
    <w:rsid w:val="00D91DA5"/>
    <w:rsid w:val="00DA1783"/>
    <w:rsid w:val="00DA55F8"/>
    <w:rsid w:val="00DC0474"/>
    <w:rsid w:val="00DD3BE7"/>
    <w:rsid w:val="00DD5657"/>
    <w:rsid w:val="00DF2700"/>
    <w:rsid w:val="00DF7F50"/>
    <w:rsid w:val="00E00B6A"/>
    <w:rsid w:val="00E05523"/>
    <w:rsid w:val="00E21B14"/>
    <w:rsid w:val="00E2299F"/>
    <w:rsid w:val="00E3075F"/>
    <w:rsid w:val="00E416F4"/>
    <w:rsid w:val="00E77FA5"/>
    <w:rsid w:val="00E9650A"/>
    <w:rsid w:val="00EC5835"/>
    <w:rsid w:val="00EE10E0"/>
    <w:rsid w:val="00EE4E4E"/>
    <w:rsid w:val="00EF5E46"/>
    <w:rsid w:val="00F04EF7"/>
    <w:rsid w:val="00F17F44"/>
    <w:rsid w:val="00F34BAC"/>
    <w:rsid w:val="00F410ED"/>
    <w:rsid w:val="00F432F0"/>
    <w:rsid w:val="00F550A1"/>
    <w:rsid w:val="00F74929"/>
    <w:rsid w:val="00F8276C"/>
    <w:rsid w:val="00FA0B8D"/>
    <w:rsid w:val="00FA126A"/>
    <w:rsid w:val="00FC15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C2E09"/>
  <w15:chartTrackingRefBased/>
  <w15:docId w15:val="{F66E6144-94DB-5C4F-BEAD-A63C81645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F7F50"/>
  </w:style>
  <w:style w:type="paragraph" w:styleId="ListParagraph">
    <w:name w:val="List Paragraph"/>
    <w:basedOn w:val="Normal"/>
    <w:uiPriority w:val="34"/>
    <w:qFormat/>
    <w:rsid w:val="00DA55F8"/>
    <w:pPr>
      <w:ind w:left="720"/>
      <w:contextualSpacing/>
    </w:pPr>
  </w:style>
  <w:style w:type="paragraph" w:styleId="Footer">
    <w:name w:val="footer"/>
    <w:basedOn w:val="Normal"/>
    <w:link w:val="FooterChar"/>
    <w:uiPriority w:val="99"/>
    <w:unhideWhenUsed/>
    <w:rsid w:val="00CE3A65"/>
    <w:pPr>
      <w:tabs>
        <w:tab w:val="center" w:pos="4680"/>
        <w:tab w:val="right" w:pos="9360"/>
      </w:tabs>
    </w:pPr>
  </w:style>
  <w:style w:type="character" w:customStyle="1" w:styleId="FooterChar">
    <w:name w:val="Footer Char"/>
    <w:basedOn w:val="DefaultParagraphFont"/>
    <w:link w:val="Footer"/>
    <w:uiPriority w:val="99"/>
    <w:rsid w:val="00CE3A65"/>
  </w:style>
  <w:style w:type="character" w:styleId="PageNumber">
    <w:name w:val="page number"/>
    <w:basedOn w:val="DefaultParagraphFont"/>
    <w:uiPriority w:val="99"/>
    <w:semiHidden/>
    <w:unhideWhenUsed/>
    <w:rsid w:val="00CE3A65"/>
  </w:style>
  <w:style w:type="character" w:styleId="Hyperlink">
    <w:name w:val="Hyperlink"/>
    <w:basedOn w:val="DefaultParagraphFont"/>
    <w:uiPriority w:val="99"/>
    <w:unhideWhenUsed/>
    <w:rsid w:val="00426EB3"/>
    <w:rPr>
      <w:color w:val="0000FF"/>
      <w:u w:val="single"/>
    </w:rPr>
  </w:style>
  <w:style w:type="paragraph" w:styleId="FootnoteText">
    <w:name w:val="footnote text"/>
    <w:basedOn w:val="Normal"/>
    <w:link w:val="FootnoteTextChar"/>
    <w:uiPriority w:val="99"/>
    <w:semiHidden/>
    <w:unhideWhenUsed/>
    <w:rsid w:val="00BE09F9"/>
    <w:rPr>
      <w:sz w:val="20"/>
      <w:szCs w:val="20"/>
    </w:rPr>
  </w:style>
  <w:style w:type="character" w:customStyle="1" w:styleId="FootnoteTextChar">
    <w:name w:val="Footnote Text Char"/>
    <w:basedOn w:val="DefaultParagraphFont"/>
    <w:link w:val="FootnoteText"/>
    <w:uiPriority w:val="99"/>
    <w:semiHidden/>
    <w:rsid w:val="00BE09F9"/>
    <w:rPr>
      <w:sz w:val="20"/>
      <w:szCs w:val="20"/>
    </w:rPr>
  </w:style>
  <w:style w:type="character" w:styleId="FootnoteReference">
    <w:name w:val="footnote reference"/>
    <w:basedOn w:val="DefaultParagraphFont"/>
    <w:uiPriority w:val="99"/>
    <w:semiHidden/>
    <w:unhideWhenUsed/>
    <w:rsid w:val="00BE09F9"/>
    <w:rPr>
      <w:vertAlign w:val="superscript"/>
    </w:rPr>
  </w:style>
  <w:style w:type="character" w:styleId="UnresolvedMention">
    <w:name w:val="Unresolved Mention"/>
    <w:basedOn w:val="DefaultParagraphFont"/>
    <w:uiPriority w:val="99"/>
    <w:semiHidden/>
    <w:unhideWhenUsed/>
    <w:rsid w:val="00CF1F94"/>
    <w:rPr>
      <w:color w:val="605E5C"/>
      <w:shd w:val="clear" w:color="auto" w:fill="E1DFDD"/>
    </w:rPr>
  </w:style>
  <w:style w:type="character" w:styleId="FollowedHyperlink">
    <w:name w:val="FollowedHyperlink"/>
    <w:basedOn w:val="DefaultParagraphFont"/>
    <w:uiPriority w:val="99"/>
    <w:semiHidden/>
    <w:unhideWhenUsed/>
    <w:rsid w:val="0099092E"/>
    <w:rPr>
      <w:color w:val="954F72" w:themeColor="followedHyperlink"/>
      <w:u w:val="single"/>
    </w:rPr>
  </w:style>
  <w:style w:type="paragraph" w:customStyle="1" w:styleId="paragraph-e">
    <w:name w:val="paragraph-e"/>
    <w:basedOn w:val="Normal"/>
    <w:rsid w:val="003708DD"/>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304540">
      <w:bodyDiv w:val="1"/>
      <w:marLeft w:val="0"/>
      <w:marRight w:val="0"/>
      <w:marTop w:val="0"/>
      <w:marBottom w:val="0"/>
      <w:divBdr>
        <w:top w:val="none" w:sz="0" w:space="0" w:color="auto"/>
        <w:left w:val="none" w:sz="0" w:space="0" w:color="auto"/>
        <w:bottom w:val="none" w:sz="0" w:space="0" w:color="auto"/>
        <w:right w:val="none" w:sz="0" w:space="0" w:color="auto"/>
      </w:divBdr>
      <w:divsChild>
        <w:div w:id="1540432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88369">
              <w:marLeft w:val="0"/>
              <w:marRight w:val="0"/>
              <w:marTop w:val="0"/>
              <w:marBottom w:val="0"/>
              <w:divBdr>
                <w:top w:val="none" w:sz="0" w:space="0" w:color="auto"/>
                <w:left w:val="none" w:sz="0" w:space="0" w:color="auto"/>
                <w:bottom w:val="none" w:sz="0" w:space="0" w:color="auto"/>
                <w:right w:val="none" w:sz="0" w:space="0" w:color="auto"/>
              </w:divBdr>
              <w:divsChild>
                <w:div w:id="600181891">
                  <w:marLeft w:val="0"/>
                  <w:marRight w:val="0"/>
                  <w:marTop w:val="0"/>
                  <w:marBottom w:val="0"/>
                  <w:divBdr>
                    <w:top w:val="none" w:sz="0" w:space="0" w:color="auto"/>
                    <w:left w:val="none" w:sz="0" w:space="0" w:color="auto"/>
                    <w:bottom w:val="none" w:sz="0" w:space="0" w:color="auto"/>
                    <w:right w:val="none" w:sz="0" w:space="0" w:color="auto"/>
                  </w:divBdr>
                  <w:divsChild>
                    <w:div w:id="9999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877192">
      <w:bodyDiv w:val="1"/>
      <w:marLeft w:val="0"/>
      <w:marRight w:val="0"/>
      <w:marTop w:val="0"/>
      <w:marBottom w:val="0"/>
      <w:divBdr>
        <w:top w:val="none" w:sz="0" w:space="0" w:color="auto"/>
        <w:left w:val="none" w:sz="0" w:space="0" w:color="auto"/>
        <w:bottom w:val="none" w:sz="0" w:space="0" w:color="auto"/>
        <w:right w:val="none" w:sz="0" w:space="0" w:color="auto"/>
      </w:divBdr>
    </w:div>
    <w:div w:id="1243294666">
      <w:bodyDiv w:val="1"/>
      <w:marLeft w:val="0"/>
      <w:marRight w:val="0"/>
      <w:marTop w:val="0"/>
      <w:marBottom w:val="0"/>
      <w:divBdr>
        <w:top w:val="none" w:sz="0" w:space="0" w:color="auto"/>
        <w:left w:val="none" w:sz="0" w:space="0" w:color="auto"/>
        <w:bottom w:val="none" w:sz="0" w:space="0" w:color="auto"/>
        <w:right w:val="none" w:sz="0" w:space="0" w:color="auto"/>
      </w:divBdr>
      <w:divsChild>
        <w:div w:id="34816244">
          <w:marLeft w:val="0"/>
          <w:marRight w:val="0"/>
          <w:marTop w:val="0"/>
          <w:marBottom w:val="0"/>
          <w:divBdr>
            <w:top w:val="none" w:sz="0" w:space="0" w:color="auto"/>
            <w:left w:val="none" w:sz="0" w:space="0" w:color="auto"/>
            <w:bottom w:val="none" w:sz="0" w:space="0" w:color="auto"/>
            <w:right w:val="none" w:sz="0" w:space="0" w:color="auto"/>
          </w:divBdr>
        </w:div>
        <w:div w:id="2124031423">
          <w:marLeft w:val="0"/>
          <w:marRight w:val="0"/>
          <w:marTop w:val="0"/>
          <w:marBottom w:val="0"/>
          <w:divBdr>
            <w:top w:val="none" w:sz="0" w:space="0" w:color="auto"/>
            <w:left w:val="none" w:sz="0" w:space="0" w:color="auto"/>
            <w:bottom w:val="none" w:sz="0" w:space="0" w:color="auto"/>
            <w:right w:val="none" w:sz="0" w:space="0" w:color="auto"/>
          </w:divBdr>
        </w:div>
        <w:div w:id="304742842">
          <w:marLeft w:val="0"/>
          <w:marRight w:val="0"/>
          <w:marTop w:val="0"/>
          <w:marBottom w:val="0"/>
          <w:divBdr>
            <w:top w:val="none" w:sz="0" w:space="0" w:color="auto"/>
            <w:left w:val="none" w:sz="0" w:space="0" w:color="auto"/>
            <w:bottom w:val="none" w:sz="0" w:space="0" w:color="auto"/>
            <w:right w:val="none" w:sz="0" w:space="0" w:color="auto"/>
          </w:divBdr>
        </w:div>
        <w:div w:id="838692223">
          <w:marLeft w:val="0"/>
          <w:marRight w:val="0"/>
          <w:marTop w:val="0"/>
          <w:marBottom w:val="0"/>
          <w:divBdr>
            <w:top w:val="none" w:sz="0" w:space="0" w:color="auto"/>
            <w:left w:val="none" w:sz="0" w:space="0" w:color="auto"/>
            <w:bottom w:val="none" w:sz="0" w:space="0" w:color="auto"/>
            <w:right w:val="none" w:sz="0" w:space="0" w:color="auto"/>
          </w:divBdr>
        </w:div>
      </w:divsChild>
    </w:div>
    <w:div w:id="1361128382">
      <w:bodyDiv w:val="1"/>
      <w:marLeft w:val="0"/>
      <w:marRight w:val="0"/>
      <w:marTop w:val="0"/>
      <w:marBottom w:val="0"/>
      <w:divBdr>
        <w:top w:val="none" w:sz="0" w:space="0" w:color="auto"/>
        <w:left w:val="none" w:sz="0" w:space="0" w:color="auto"/>
        <w:bottom w:val="none" w:sz="0" w:space="0" w:color="auto"/>
        <w:right w:val="none" w:sz="0" w:space="0" w:color="auto"/>
      </w:divBdr>
      <w:divsChild>
        <w:div w:id="1071973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3813792">
      <w:bodyDiv w:val="1"/>
      <w:marLeft w:val="0"/>
      <w:marRight w:val="0"/>
      <w:marTop w:val="0"/>
      <w:marBottom w:val="0"/>
      <w:divBdr>
        <w:top w:val="none" w:sz="0" w:space="0" w:color="auto"/>
        <w:left w:val="none" w:sz="0" w:space="0" w:color="auto"/>
        <w:bottom w:val="none" w:sz="0" w:space="0" w:color="auto"/>
        <w:right w:val="none" w:sz="0" w:space="0" w:color="auto"/>
      </w:divBdr>
    </w:div>
    <w:div w:id="2086537081">
      <w:bodyDiv w:val="1"/>
      <w:marLeft w:val="0"/>
      <w:marRight w:val="0"/>
      <w:marTop w:val="0"/>
      <w:marBottom w:val="0"/>
      <w:divBdr>
        <w:top w:val="none" w:sz="0" w:space="0" w:color="auto"/>
        <w:left w:val="none" w:sz="0" w:space="0" w:color="auto"/>
        <w:bottom w:val="none" w:sz="0" w:space="0" w:color="auto"/>
        <w:right w:val="none" w:sz="0" w:space="0" w:color="auto"/>
      </w:divBdr>
      <w:divsChild>
        <w:div w:id="370346798">
          <w:marLeft w:val="0"/>
          <w:marRight w:val="0"/>
          <w:marTop w:val="0"/>
          <w:marBottom w:val="0"/>
          <w:divBdr>
            <w:top w:val="none" w:sz="0" w:space="0" w:color="auto"/>
            <w:left w:val="none" w:sz="0" w:space="0" w:color="auto"/>
            <w:bottom w:val="none" w:sz="0" w:space="0" w:color="auto"/>
            <w:right w:val="none" w:sz="0" w:space="0" w:color="auto"/>
          </w:divBdr>
        </w:div>
        <w:div w:id="1918974981">
          <w:marLeft w:val="0"/>
          <w:marRight w:val="0"/>
          <w:marTop w:val="0"/>
          <w:marBottom w:val="0"/>
          <w:divBdr>
            <w:top w:val="none" w:sz="0" w:space="0" w:color="auto"/>
            <w:left w:val="none" w:sz="0" w:space="0" w:color="auto"/>
            <w:bottom w:val="none" w:sz="0" w:space="0" w:color="auto"/>
            <w:right w:val="none" w:sz="0" w:space="0" w:color="auto"/>
          </w:divBdr>
        </w:div>
        <w:div w:id="707142039">
          <w:marLeft w:val="0"/>
          <w:marRight w:val="0"/>
          <w:marTop w:val="0"/>
          <w:marBottom w:val="0"/>
          <w:divBdr>
            <w:top w:val="none" w:sz="0" w:space="0" w:color="auto"/>
            <w:left w:val="none" w:sz="0" w:space="0" w:color="auto"/>
            <w:bottom w:val="none" w:sz="0" w:space="0" w:color="auto"/>
            <w:right w:val="none" w:sz="0" w:space="0" w:color="auto"/>
          </w:divBdr>
        </w:div>
        <w:div w:id="751315205">
          <w:marLeft w:val="0"/>
          <w:marRight w:val="0"/>
          <w:marTop w:val="0"/>
          <w:marBottom w:val="0"/>
          <w:divBdr>
            <w:top w:val="none" w:sz="0" w:space="0" w:color="auto"/>
            <w:left w:val="none" w:sz="0" w:space="0" w:color="auto"/>
            <w:bottom w:val="none" w:sz="0" w:space="0" w:color="auto"/>
            <w:right w:val="none" w:sz="0" w:space="0" w:color="auto"/>
          </w:divBdr>
        </w:div>
        <w:div w:id="726227237">
          <w:marLeft w:val="0"/>
          <w:marRight w:val="0"/>
          <w:marTop w:val="0"/>
          <w:marBottom w:val="0"/>
          <w:divBdr>
            <w:top w:val="none" w:sz="0" w:space="0" w:color="auto"/>
            <w:left w:val="none" w:sz="0" w:space="0" w:color="auto"/>
            <w:bottom w:val="none" w:sz="0" w:space="0" w:color="auto"/>
            <w:right w:val="none" w:sz="0" w:space="0" w:color="auto"/>
          </w:divBdr>
        </w:div>
        <w:div w:id="2095469474">
          <w:marLeft w:val="0"/>
          <w:marRight w:val="0"/>
          <w:marTop w:val="0"/>
          <w:marBottom w:val="0"/>
          <w:divBdr>
            <w:top w:val="none" w:sz="0" w:space="0" w:color="auto"/>
            <w:left w:val="none" w:sz="0" w:space="0" w:color="auto"/>
            <w:bottom w:val="none" w:sz="0" w:space="0" w:color="auto"/>
            <w:right w:val="none" w:sz="0" w:space="0" w:color="auto"/>
          </w:divBdr>
        </w:div>
        <w:div w:id="64954386">
          <w:marLeft w:val="0"/>
          <w:marRight w:val="0"/>
          <w:marTop w:val="0"/>
          <w:marBottom w:val="0"/>
          <w:divBdr>
            <w:top w:val="none" w:sz="0" w:space="0" w:color="auto"/>
            <w:left w:val="none" w:sz="0" w:space="0" w:color="auto"/>
            <w:bottom w:val="none" w:sz="0" w:space="0" w:color="auto"/>
            <w:right w:val="none" w:sz="0" w:space="0" w:color="auto"/>
          </w:divBdr>
        </w:div>
        <w:div w:id="1876848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google.com/maps/@45.3411872,-75.694461,17z?entry=ttu" TargetMode="External"/><Relationship Id="rId39" Type="http://schemas.openxmlformats.org/officeDocument/2006/relationships/hyperlink" Target="https://ontarionature.org/endangered-black-ash-blog/" TargetMode="External"/><Relationship Id="rId21" Type="http://schemas.openxmlformats.org/officeDocument/2006/relationships/image" Target="media/image14.png"/><Relationship Id="rId34" Type="http://schemas.openxmlformats.org/officeDocument/2006/relationships/hyperlink" Target="https://www.ontario.ca/page/butternut-species-risk"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documents.ottawa.ca/sites/documents/files/significant_woodlands_e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hunt-club.ca/issue/st-marys-development-hunt-club-and-riverside/" TargetMode="External"/><Relationship Id="rId32" Type="http://schemas.openxmlformats.org/officeDocument/2006/relationships/hyperlink" Target="https://ofnc.ca/about-ofnc" TargetMode="External"/><Relationship Id="rId37" Type="http://schemas.openxmlformats.org/officeDocument/2006/relationships/hyperlink" Target="https://www.inaturalist.org/observations/194240103" TargetMode="External"/><Relationship Id="rId40" Type="http://schemas.openxmlformats.org/officeDocument/2006/relationships/hyperlink" Target="https://documents.ottawa.ca/sites/documents/files/documents/park_development_manual_en.pdf"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evapps.ottawa.ca/en/applications/D02-02-23-0004/details" TargetMode="External"/><Relationship Id="rId28" Type="http://schemas.openxmlformats.org/officeDocument/2006/relationships/hyperlink" Target="https://webcast.ottawa.ca/plan/All_Image%20Referencing_Zoning%20Bylaw%20Amendment%20Application_Image%20Reference_2023-12-27%20-%20Environmental%20Impact%20Study%20-%20D02-02-23-0004.PDF" TargetMode="External"/><Relationship Id="rId36" Type="http://schemas.openxmlformats.org/officeDocument/2006/relationships/hyperlink" Target="https://www.inaturalist.org/observations/194240107"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hyperlink" Target="https://ottawa.ca/en/living-ottawa/environment-conservation-and-climate/trees-and-urban-forests/tree-protection-law"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hyperlink" Target="https://maps.ottawa.ca/geoottawa/" TargetMode="External"/><Relationship Id="rId27" Type="http://schemas.openxmlformats.org/officeDocument/2006/relationships/hyperlink" Target="https://documents.ottawa.ca/sites/documents/files/schedule_c12_op_bil.pdf" TargetMode="External"/><Relationship Id="rId30" Type="http://schemas.openxmlformats.org/officeDocument/2006/relationships/hyperlink" Target="https://documents.ottawa.ca/sites/documents/files/section4_op_en.pdf" TargetMode="External"/><Relationship Id="rId35" Type="http://schemas.openxmlformats.org/officeDocument/2006/relationships/hyperlink" Target="https://www.ontario.ca/page/butternut-assessment-guidelines" TargetMode="External"/><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ncr-demo.maps.arcgis.com/apps/instant/basic/index.html?appid=69248319813b4744b20fff7ad1859bab" TargetMode="External"/><Relationship Id="rId17" Type="http://schemas.openxmlformats.org/officeDocument/2006/relationships/image" Target="media/image10.png"/><Relationship Id="rId25" Type="http://schemas.openxmlformats.org/officeDocument/2006/relationships/hyperlink" Target="https://webcast.ottawa.ca/plan/All_Image%20Referencing_Zoning%20Bylaw%20Amendment%20Application_Image%20Reference_2024-01-03%20-%20Landscape%20Concept%20Plan%20-%20D02-02-23-0004.PDF" TargetMode="External"/><Relationship Id="rId33" Type="http://schemas.openxmlformats.org/officeDocument/2006/relationships/hyperlink" Target="https://www.ontario.ca/page/species-risk-conservation-fund" TargetMode="External"/><Relationship Id="rId38" Type="http://schemas.openxmlformats.org/officeDocument/2006/relationships/hyperlink" Target="https://www.cbc.ca/news/canada/sudbury/black-ash-endangered-species-ontario-1.7062354" TargetMode="External"/><Relationship Id="rId20" Type="http://schemas.openxmlformats.org/officeDocument/2006/relationships/image" Target="media/image13.png"/><Relationship Id="rId41" Type="http://schemas.openxmlformats.org/officeDocument/2006/relationships/hyperlink" Target="https://hunt-club.ca/wp-content/uploads/2023/03/HCCA-Feedback-for-Application-D07-16-23-00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4654</Words>
  <Characters>26530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Grushman</dc:creator>
  <cp:keywords/>
  <dc:description/>
  <cp:lastModifiedBy>Andrei Grushman</cp:lastModifiedBy>
  <cp:revision>2</cp:revision>
  <cp:lastPrinted>2024-02-22T21:56:00Z</cp:lastPrinted>
  <dcterms:created xsi:type="dcterms:W3CDTF">2024-03-02T20:23:00Z</dcterms:created>
  <dcterms:modified xsi:type="dcterms:W3CDTF">2024-03-02T20:23:00Z</dcterms:modified>
</cp:coreProperties>
</file>